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F4" w:rsidRDefault="00511BF4" w:rsidP="0013719E">
      <w:pPr>
        <w:jc w:val="both"/>
        <w:rPr>
          <w:rFonts w:ascii="Times New Roman" w:hAnsi="Times New Roman" w:cs="Times New Roman"/>
          <w:b/>
          <w:sz w:val="24"/>
          <w:szCs w:val="24"/>
        </w:rPr>
      </w:pPr>
    </w:p>
    <w:p w:rsidR="008C7736" w:rsidRDefault="008C7736" w:rsidP="008C7736">
      <w:pPr>
        <w:jc w:val="center"/>
        <w:rPr>
          <w:rFonts w:ascii="Times New Roman" w:hAnsi="Times New Roman" w:cs="Times New Roman"/>
          <w:sz w:val="28"/>
          <w:szCs w:val="28"/>
        </w:rPr>
      </w:pPr>
      <w:proofErr w:type="spellStart"/>
      <w:r>
        <w:rPr>
          <w:rFonts w:ascii="Times New Roman" w:hAnsi="Times New Roman" w:cs="Times New Roman"/>
          <w:sz w:val="28"/>
          <w:szCs w:val="28"/>
        </w:rPr>
        <w:t>Institutia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Publica</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Compania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Teleradio</w:t>
      </w:r>
      <w:proofErr w:type="spellEnd"/>
      <w:proofErr w:type="gramEnd"/>
      <w:r>
        <w:rPr>
          <w:rFonts w:ascii="Times New Roman" w:hAnsi="Times New Roman" w:cs="Times New Roman"/>
          <w:sz w:val="28"/>
          <w:szCs w:val="28"/>
        </w:rPr>
        <w:t xml:space="preserve"> – Moldova”</w:t>
      </w: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Pr="008C7736" w:rsidRDefault="008C7736" w:rsidP="008C7736">
      <w:pPr>
        <w:jc w:val="center"/>
        <w:rPr>
          <w:rFonts w:ascii="Times New Roman" w:hAnsi="Times New Roman" w:cs="Times New Roman"/>
          <w:b/>
          <w:sz w:val="28"/>
          <w:szCs w:val="28"/>
        </w:rPr>
      </w:pPr>
      <w:proofErr w:type="spellStart"/>
      <w:r w:rsidRPr="008C7736">
        <w:rPr>
          <w:rFonts w:ascii="Times New Roman" w:hAnsi="Times New Roman" w:cs="Times New Roman"/>
          <w:b/>
          <w:sz w:val="28"/>
          <w:szCs w:val="28"/>
        </w:rPr>
        <w:t>Noul</w:t>
      </w:r>
      <w:proofErr w:type="spellEnd"/>
      <w:r w:rsidRPr="008C7736">
        <w:rPr>
          <w:rFonts w:ascii="Times New Roman" w:hAnsi="Times New Roman" w:cs="Times New Roman"/>
          <w:b/>
          <w:sz w:val="28"/>
          <w:szCs w:val="28"/>
        </w:rPr>
        <w:t xml:space="preserve"> </w:t>
      </w:r>
      <w:proofErr w:type="spellStart"/>
      <w:r w:rsidRPr="008C7736">
        <w:rPr>
          <w:rFonts w:ascii="Times New Roman" w:hAnsi="Times New Roman" w:cs="Times New Roman"/>
          <w:b/>
          <w:sz w:val="28"/>
          <w:szCs w:val="28"/>
        </w:rPr>
        <w:t>sediu</w:t>
      </w:r>
      <w:proofErr w:type="spellEnd"/>
      <w:r w:rsidRPr="008C7736">
        <w:rPr>
          <w:rFonts w:ascii="Times New Roman" w:hAnsi="Times New Roman" w:cs="Times New Roman"/>
          <w:b/>
          <w:sz w:val="28"/>
          <w:szCs w:val="28"/>
        </w:rPr>
        <w:t xml:space="preserve"> al TRM</w:t>
      </w:r>
    </w:p>
    <w:p w:rsidR="008C7736" w:rsidRDefault="008C7736" w:rsidP="008C7736">
      <w:pPr>
        <w:jc w:val="center"/>
        <w:rPr>
          <w:rFonts w:ascii="Times New Roman" w:hAnsi="Times New Roman" w:cs="Times New Roman"/>
          <w:sz w:val="28"/>
          <w:szCs w:val="28"/>
        </w:rPr>
      </w:pPr>
      <w:r>
        <w:rPr>
          <w:rFonts w:ascii="Times New Roman" w:hAnsi="Times New Roman" w:cs="Times New Roman"/>
          <w:sz w:val="28"/>
          <w:szCs w:val="28"/>
        </w:rPr>
        <w:t xml:space="preserve">Concurs International de </w:t>
      </w:r>
      <w:proofErr w:type="spellStart"/>
      <w:r>
        <w:rPr>
          <w:rFonts w:ascii="Times New Roman" w:hAnsi="Times New Roman" w:cs="Times New Roman"/>
          <w:sz w:val="28"/>
          <w:szCs w:val="28"/>
        </w:rPr>
        <w:t>Solutii</w:t>
      </w:r>
      <w:proofErr w:type="spellEnd"/>
    </w:p>
    <w:p w:rsidR="008C7736" w:rsidRPr="008C7736" w:rsidRDefault="008C7736" w:rsidP="008C7736">
      <w:pPr>
        <w:jc w:val="center"/>
        <w:rPr>
          <w:rFonts w:ascii="Times New Roman" w:hAnsi="Times New Roman" w:cs="Times New Roman"/>
          <w:b/>
          <w:sz w:val="28"/>
          <w:szCs w:val="28"/>
        </w:rPr>
      </w:pPr>
      <w:proofErr w:type="spellStart"/>
      <w:r w:rsidRPr="008C7736">
        <w:rPr>
          <w:rFonts w:ascii="Times New Roman" w:hAnsi="Times New Roman" w:cs="Times New Roman"/>
          <w:b/>
          <w:sz w:val="28"/>
          <w:szCs w:val="28"/>
        </w:rPr>
        <w:t>Caiet</w:t>
      </w:r>
      <w:proofErr w:type="spellEnd"/>
      <w:r w:rsidRPr="008C7736">
        <w:rPr>
          <w:rFonts w:ascii="Times New Roman" w:hAnsi="Times New Roman" w:cs="Times New Roman"/>
          <w:b/>
          <w:sz w:val="28"/>
          <w:szCs w:val="28"/>
        </w:rPr>
        <w:t xml:space="preserve"> de </w:t>
      </w:r>
      <w:proofErr w:type="spellStart"/>
      <w:r w:rsidRPr="008C7736">
        <w:rPr>
          <w:rFonts w:ascii="Times New Roman" w:hAnsi="Times New Roman" w:cs="Times New Roman"/>
          <w:b/>
          <w:sz w:val="28"/>
          <w:szCs w:val="28"/>
        </w:rPr>
        <w:t>Sarcini</w:t>
      </w:r>
      <w:proofErr w:type="spellEnd"/>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8C7736" w:rsidRDefault="008C7736" w:rsidP="008C7736">
      <w:pPr>
        <w:jc w:val="center"/>
        <w:rPr>
          <w:rFonts w:ascii="Times New Roman" w:hAnsi="Times New Roman" w:cs="Times New Roman"/>
          <w:sz w:val="28"/>
          <w:szCs w:val="28"/>
        </w:rPr>
      </w:pPr>
    </w:p>
    <w:p w:rsidR="00511BF4" w:rsidRDefault="00511BF4" w:rsidP="008C7736">
      <w:pPr>
        <w:jc w:val="center"/>
        <w:rPr>
          <w:rFonts w:ascii="Times New Roman" w:hAnsi="Times New Roman" w:cs="Times New Roman"/>
          <w:sz w:val="28"/>
          <w:szCs w:val="28"/>
        </w:rPr>
      </w:pPr>
    </w:p>
    <w:p w:rsidR="004B168D" w:rsidRDefault="008C7736" w:rsidP="00511BF4">
      <w:pPr>
        <w:jc w:val="center"/>
        <w:rPr>
          <w:rFonts w:ascii="Times New Roman" w:hAnsi="Times New Roman" w:cs="Times New Roman"/>
          <w:sz w:val="28"/>
          <w:szCs w:val="28"/>
        </w:rPr>
      </w:pPr>
      <w:r>
        <w:rPr>
          <w:rFonts w:ascii="Times New Roman" w:hAnsi="Times New Roman" w:cs="Times New Roman"/>
          <w:sz w:val="28"/>
          <w:szCs w:val="28"/>
        </w:rPr>
        <w:t>Chisinau 2023</w:t>
      </w:r>
    </w:p>
    <w:p w:rsidR="002F6B35" w:rsidRDefault="002F6B35" w:rsidP="00D53A65">
      <w:pP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CUPRINS </w:t>
      </w:r>
      <w:r w:rsidR="00D53A65">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2F6B35" w:rsidRDefault="002F6B35" w:rsidP="002F6B35">
      <w:pPr>
        <w:rPr>
          <w:rFonts w:ascii="Times New Roman" w:hAnsi="Times New Roman" w:cs="Times New Roman"/>
          <w:sz w:val="24"/>
          <w:szCs w:val="24"/>
        </w:rPr>
      </w:pPr>
      <w:r>
        <w:rPr>
          <w:rFonts w:ascii="Times New Roman" w:hAnsi="Times New Roman" w:cs="Times New Roman"/>
          <w:sz w:val="24"/>
          <w:szCs w:val="24"/>
        </w:rPr>
        <w:t xml:space="preserve">CUVÂNT ÎNAINTE                                                                  ………………………….    3 </w:t>
      </w:r>
    </w:p>
    <w:p w:rsidR="002F6B35" w:rsidRPr="003D14ED" w:rsidRDefault="002F6B35" w:rsidP="002F6B35">
      <w:pPr>
        <w:rPr>
          <w:rFonts w:ascii="Times New Roman" w:hAnsi="Times New Roman" w:cs="Times New Roman"/>
          <w:sz w:val="28"/>
          <w:szCs w:val="28"/>
        </w:rPr>
      </w:pPr>
      <w:r>
        <w:rPr>
          <w:rFonts w:ascii="Times New Roman" w:hAnsi="Times New Roman" w:cs="Times New Roman"/>
          <w:sz w:val="28"/>
          <w:szCs w:val="28"/>
        </w:rPr>
        <w:t xml:space="preserve">DATE GENERALE                               </w:t>
      </w:r>
      <w:r w:rsidR="00D2316D">
        <w:rPr>
          <w:rFonts w:ascii="Times New Roman" w:hAnsi="Times New Roman" w:cs="Times New Roman"/>
          <w:sz w:val="28"/>
          <w:szCs w:val="28"/>
        </w:rPr>
        <w:t xml:space="preserve">                       ……………………… </w:t>
      </w:r>
      <w:r w:rsidR="00D2316D">
        <w:rPr>
          <w:rFonts w:ascii="Times New Roman" w:hAnsi="Times New Roman" w:cs="Times New Roman"/>
          <w:sz w:val="24"/>
          <w:szCs w:val="24"/>
        </w:rPr>
        <w:t>4</w:t>
      </w:r>
    </w:p>
    <w:p w:rsidR="002F6B35" w:rsidRPr="003E2E35" w:rsidRDefault="002F6B35" w:rsidP="002F6B35">
      <w:pPr>
        <w:rPr>
          <w:rFonts w:ascii="Times New Roman" w:hAnsi="Times New Roman" w:cs="Times New Roman"/>
          <w:sz w:val="24"/>
          <w:szCs w:val="24"/>
        </w:rPr>
      </w:pPr>
      <w:r>
        <w:rPr>
          <w:rFonts w:ascii="Times New Roman" w:hAnsi="Times New Roman" w:cs="Times New Roman"/>
          <w:sz w:val="24"/>
          <w:szCs w:val="24"/>
        </w:rPr>
        <w:t xml:space="preserve">PROMOTORUL SI ORGANIZATORUL CONCURSULUI    …………………………..  </w:t>
      </w:r>
      <w:r w:rsidR="00D2316D">
        <w:rPr>
          <w:rFonts w:ascii="Times New Roman" w:hAnsi="Times New Roman" w:cs="Times New Roman"/>
          <w:sz w:val="24"/>
          <w:szCs w:val="24"/>
        </w:rPr>
        <w:t>4</w:t>
      </w:r>
    </w:p>
    <w:p w:rsidR="002F6B35" w:rsidRDefault="002F6B35" w:rsidP="002F6B35">
      <w:pPr>
        <w:rPr>
          <w:rFonts w:ascii="Times New Roman" w:hAnsi="Times New Roman" w:cs="Times New Roman"/>
          <w:sz w:val="24"/>
          <w:szCs w:val="24"/>
        </w:rPr>
      </w:pPr>
      <w:r>
        <w:rPr>
          <w:rFonts w:ascii="Times New Roman" w:hAnsi="Times New Roman" w:cs="Times New Roman"/>
          <w:sz w:val="24"/>
          <w:szCs w:val="24"/>
        </w:rPr>
        <w:t xml:space="preserve">OBIECTIVELE CONCURSULUI                                       </w:t>
      </w:r>
      <w:r w:rsidR="005D6513">
        <w:rPr>
          <w:rFonts w:ascii="Times New Roman" w:hAnsi="Times New Roman" w:cs="Times New Roman"/>
          <w:sz w:val="24"/>
          <w:szCs w:val="24"/>
        </w:rPr>
        <w:t xml:space="preserve">       ………………………….. 4</w:t>
      </w:r>
      <w:bookmarkStart w:id="0" w:name="_GoBack"/>
      <w:bookmarkEnd w:id="0"/>
      <w:r>
        <w:rPr>
          <w:rFonts w:ascii="Times New Roman" w:hAnsi="Times New Roman" w:cs="Times New Roman"/>
          <w:sz w:val="24"/>
          <w:szCs w:val="24"/>
        </w:rPr>
        <w:t xml:space="preserve">      </w:t>
      </w:r>
    </w:p>
    <w:p w:rsidR="002F6B35" w:rsidRDefault="002F6B35" w:rsidP="002F6B35">
      <w:pPr>
        <w:rPr>
          <w:rFonts w:ascii="Times New Roman" w:hAnsi="Times New Roman" w:cs="Times New Roman"/>
          <w:sz w:val="24"/>
          <w:szCs w:val="24"/>
        </w:rPr>
      </w:pPr>
      <w:r>
        <w:rPr>
          <w:rFonts w:ascii="Times New Roman" w:hAnsi="Times New Roman" w:cs="Times New Roman"/>
          <w:sz w:val="24"/>
          <w:szCs w:val="24"/>
        </w:rPr>
        <w:t xml:space="preserve">CONSIDERENTE ISTORICE                                </w:t>
      </w:r>
      <w:r w:rsidR="00D2316D">
        <w:rPr>
          <w:rFonts w:ascii="Times New Roman" w:hAnsi="Times New Roman" w:cs="Times New Roman"/>
          <w:sz w:val="24"/>
          <w:szCs w:val="24"/>
        </w:rPr>
        <w:t xml:space="preserve">                     …………………………. </w:t>
      </w:r>
      <w:r>
        <w:rPr>
          <w:rFonts w:ascii="Times New Roman" w:hAnsi="Times New Roman" w:cs="Times New Roman"/>
          <w:sz w:val="24"/>
          <w:szCs w:val="24"/>
        </w:rPr>
        <w:t>4</w:t>
      </w:r>
    </w:p>
    <w:p w:rsidR="002F6B35" w:rsidRPr="003D14ED" w:rsidRDefault="002F6B35" w:rsidP="002F6B35">
      <w:pPr>
        <w:rPr>
          <w:rFonts w:ascii="Times New Roman" w:hAnsi="Times New Roman" w:cs="Times New Roman"/>
          <w:sz w:val="24"/>
          <w:szCs w:val="24"/>
        </w:rPr>
      </w:pPr>
      <w:r>
        <w:rPr>
          <w:rFonts w:ascii="Times New Roman" w:hAnsi="Times New Roman" w:cs="Times New Roman"/>
          <w:sz w:val="24"/>
          <w:szCs w:val="24"/>
        </w:rPr>
        <w:t xml:space="preserve">SITUL. LOCATIA TERENULUI                             </w:t>
      </w:r>
      <w:r w:rsidR="00D2316D">
        <w:rPr>
          <w:rFonts w:ascii="Times New Roman" w:hAnsi="Times New Roman" w:cs="Times New Roman"/>
          <w:sz w:val="24"/>
          <w:szCs w:val="24"/>
        </w:rPr>
        <w:t xml:space="preserve">                 …………………………..  6</w:t>
      </w:r>
    </w:p>
    <w:p w:rsidR="002F6B35" w:rsidRDefault="002F6B35" w:rsidP="002F6B35">
      <w:pPr>
        <w:rPr>
          <w:rFonts w:ascii="Times New Roman" w:hAnsi="Times New Roman" w:cs="Times New Roman"/>
          <w:sz w:val="24"/>
          <w:szCs w:val="24"/>
        </w:rPr>
      </w:pPr>
      <w:r>
        <w:rPr>
          <w:rFonts w:ascii="Times New Roman" w:hAnsi="Times New Roman" w:cs="Times New Roman"/>
          <w:sz w:val="24"/>
          <w:szCs w:val="24"/>
        </w:rPr>
        <w:t xml:space="preserve">CONSIDERENTE URBANISTICE                                           …………………………..  </w:t>
      </w:r>
      <w:r w:rsidR="00D2316D">
        <w:rPr>
          <w:rFonts w:ascii="Times New Roman" w:hAnsi="Times New Roman" w:cs="Times New Roman"/>
          <w:sz w:val="24"/>
          <w:szCs w:val="24"/>
        </w:rPr>
        <w:t>6</w:t>
      </w:r>
      <w:r>
        <w:rPr>
          <w:rFonts w:ascii="Times New Roman" w:hAnsi="Times New Roman" w:cs="Times New Roman"/>
          <w:sz w:val="24"/>
          <w:szCs w:val="24"/>
        </w:rPr>
        <w:t xml:space="preserve">                                              </w:t>
      </w:r>
    </w:p>
    <w:p w:rsidR="002F6B35" w:rsidRPr="003E2E35" w:rsidRDefault="002F6B35" w:rsidP="002F6B35">
      <w:pPr>
        <w:rPr>
          <w:rFonts w:ascii="Times New Roman" w:hAnsi="Times New Roman" w:cs="Times New Roman"/>
          <w:sz w:val="24"/>
          <w:szCs w:val="24"/>
        </w:rPr>
      </w:pPr>
      <w:r>
        <w:rPr>
          <w:rFonts w:ascii="Times New Roman" w:hAnsi="Times New Roman" w:cs="Times New Roman"/>
          <w:sz w:val="24"/>
          <w:szCs w:val="24"/>
        </w:rPr>
        <w:t>TEMA DE PROIECTARE                                                         …………………………..</w:t>
      </w:r>
      <w:r w:rsidR="00D2316D">
        <w:rPr>
          <w:rFonts w:ascii="Times New Roman" w:hAnsi="Times New Roman" w:cs="Times New Roman"/>
          <w:sz w:val="24"/>
          <w:szCs w:val="24"/>
        </w:rPr>
        <w:t xml:space="preserve">  7</w:t>
      </w:r>
    </w:p>
    <w:p w:rsidR="002F6B35" w:rsidRPr="003E2E35" w:rsidRDefault="002F6B35" w:rsidP="002F6B35">
      <w:pPr>
        <w:rPr>
          <w:rFonts w:ascii="Times New Roman" w:hAnsi="Times New Roman" w:cs="Times New Roman"/>
          <w:sz w:val="24"/>
          <w:szCs w:val="24"/>
        </w:rPr>
      </w:pPr>
      <w:r>
        <w:rPr>
          <w:rFonts w:ascii="Times New Roman" w:hAnsi="Times New Roman" w:cs="Times New Roman"/>
          <w:sz w:val="24"/>
          <w:szCs w:val="24"/>
        </w:rPr>
        <w:t>TABEL DE ARII                                                                        …………………………..</w:t>
      </w:r>
      <w:r w:rsidRPr="003E2E35">
        <w:rPr>
          <w:rFonts w:ascii="Times New Roman" w:hAnsi="Times New Roman" w:cs="Times New Roman"/>
          <w:sz w:val="24"/>
          <w:szCs w:val="24"/>
        </w:rPr>
        <w:t xml:space="preserve"> </w:t>
      </w:r>
      <w:r w:rsidRPr="002F6B35">
        <w:rPr>
          <w:rFonts w:ascii="Times New Roman" w:hAnsi="Times New Roman" w:cs="Times New Roman"/>
          <w:sz w:val="24"/>
          <w:szCs w:val="24"/>
        </w:rPr>
        <w:t xml:space="preserve"> </w:t>
      </w:r>
      <w:r w:rsidR="00D2316D">
        <w:rPr>
          <w:rFonts w:ascii="Times New Roman" w:hAnsi="Times New Roman" w:cs="Times New Roman"/>
          <w:sz w:val="24"/>
          <w:szCs w:val="24"/>
        </w:rPr>
        <w:t>7</w:t>
      </w:r>
    </w:p>
    <w:p w:rsidR="002F6B35" w:rsidRPr="007B2594" w:rsidRDefault="002F6B35" w:rsidP="002F6B35">
      <w:pPr>
        <w:rPr>
          <w:rFonts w:ascii="Times New Roman" w:hAnsi="Times New Roman" w:cs="Times New Roman"/>
          <w:sz w:val="28"/>
          <w:szCs w:val="28"/>
        </w:rPr>
      </w:pPr>
      <w:r w:rsidRPr="007B2594">
        <w:rPr>
          <w:rFonts w:ascii="Times New Roman" w:hAnsi="Times New Roman" w:cs="Times New Roman"/>
          <w:sz w:val="28"/>
          <w:szCs w:val="28"/>
        </w:rPr>
        <w:t>DISPOZITII FINALE</w:t>
      </w:r>
      <w:r>
        <w:rPr>
          <w:rFonts w:ascii="Times New Roman" w:hAnsi="Times New Roman" w:cs="Times New Roman"/>
          <w:sz w:val="28"/>
          <w:szCs w:val="28"/>
        </w:rPr>
        <w:t xml:space="preserve">                                                   ………………………</w:t>
      </w:r>
      <w:r w:rsidR="00D2316D">
        <w:rPr>
          <w:rFonts w:ascii="Times New Roman" w:hAnsi="Times New Roman" w:cs="Times New Roman"/>
          <w:sz w:val="28"/>
          <w:szCs w:val="28"/>
        </w:rPr>
        <w:t xml:space="preserve"> 9</w:t>
      </w:r>
    </w:p>
    <w:p w:rsidR="002F6B35" w:rsidRDefault="002F6B35" w:rsidP="002F6B35">
      <w:pPr>
        <w:rPr>
          <w:rFonts w:ascii="Times New Roman" w:hAnsi="Times New Roman" w:cs="Times New Roman"/>
          <w:sz w:val="24"/>
          <w:szCs w:val="24"/>
        </w:rPr>
      </w:pPr>
      <w:r>
        <w:rPr>
          <w:rFonts w:ascii="Times New Roman" w:hAnsi="Times New Roman" w:cs="Times New Roman"/>
          <w:sz w:val="24"/>
          <w:szCs w:val="24"/>
        </w:rPr>
        <w:t>ELABORAREA SI PREZENTAREA SOLUTIEI                     …………………………..</w:t>
      </w:r>
      <w:r w:rsidR="00D2316D">
        <w:rPr>
          <w:rFonts w:ascii="Times New Roman" w:hAnsi="Times New Roman" w:cs="Times New Roman"/>
          <w:sz w:val="24"/>
          <w:szCs w:val="24"/>
        </w:rPr>
        <w:t xml:space="preserve">  9</w:t>
      </w:r>
    </w:p>
    <w:p w:rsidR="002F6B35" w:rsidRPr="007B0DC3" w:rsidRDefault="002F6B35" w:rsidP="002F6B35">
      <w:pPr>
        <w:rPr>
          <w:rFonts w:ascii="Times New Roman" w:hAnsi="Times New Roman" w:cs="Times New Roman"/>
          <w:sz w:val="24"/>
          <w:szCs w:val="24"/>
        </w:rPr>
      </w:pPr>
      <w:r w:rsidRPr="007B0DC3">
        <w:rPr>
          <w:rFonts w:ascii="Times New Roman" w:hAnsi="Times New Roman" w:cs="Times New Roman"/>
          <w:sz w:val="24"/>
          <w:szCs w:val="24"/>
        </w:rPr>
        <w:t>C</w:t>
      </w:r>
      <w:r>
        <w:rPr>
          <w:rFonts w:ascii="Times New Roman" w:hAnsi="Times New Roman" w:cs="Times New Roman"/>
          <w:sz w:val="24"/>
          <w:szCs w:val="24"/>
        </w:rPr>
        <w:t>RITERIILE DE EVALUARE SI SELECTIE                          …………………………..</w:t>
      </w:r>
      <w:r w:rsidR="00D2316D">
        <w:rPr>
          <w:rFonts w:ascii="Times New Roman" w:hAnsi="Times New Roman" w:cs="Times New Roman"/>
          <w:sz w:val="24"/>
          <w:szCs w:val="24"/>
        </w:rPr>
        <w:t xml:space="preserve"> 10</w:t>
      </w:r>
    </w:p>
    <w:p w:rsidR="002F6B35" w:rsidRDefault="002F6B35" w:rsidP="002F6B35">
      <w:pPr>
        <w:rPr>
          <w:rFonts w:ascii="Times New Roman" w:hAnsi="Times New Roman" w:cs="Times New Roman"/>
          <w:sz w:val="24"/>
          <w:szCs w:val="24"/>
        </w:rPr>
      </w:pPr>
    </w:p>
    <w:p w:rsidR="002F6B35" w:rsidRDefault="002F6B35" w:rsidP="002F6B35">
      <w:pPr>
        <w:rPr>
          <w:rFonts w:ascii="Times New Roman" w:hAnsi="Times New Roman" w:cs="Times New Roman"/>
          <w:sz w:val="24"/>
          <w:szCs w:val="24"/>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Default="002F6B35" w:rsidP="00511BF4">
      <w:pPr>
        <w:jc w:val="center"/>
        <w:rPr>
          <w:rFonts w:ascii="Times New Roman" w:hAnsi="Times New Roman" w:cs="Times New Roman"/>
          <w:sz w:val="28"/>
          <w:szCs w:val="28"/>
        </w:rPr>
      </w:pPr>
    </w:p>
    <w:p w:rsidR="002F6B35" w:rsidRPr="002F6B35" w:rsidRDefault="002F6B35" w:rsidP="002F6B35">
      <w:pPr>
        <w:rPr>
          <w:rFonts w:ascii="Times New Roman" w:hAnsi="Times New Roman" w:cs="Times New Roman"/>
          <w:sz w:val="24"/>
          <w:szCs w:val="24"/>
        </w:rPr>
      </w:pPr>
      <w:r w:rsidRPr="00B94128">
        <w:rPr>
          <w:rFonts w:ascii="Times New Roman" w:hAnsi="Times New Roman" w:cs="Times New Roman"/>
          <w:sz w:val="24"/>
          <w:szCs w:val="24"/>
          <w:lang w:val="ro-RO"/>
        </w:rPr>
        <w:lastRenderedPageBreak/>
        <w:t>CUVÂNT ÎNAINTE</w:t>
      </w:r>
    </w:p>
    <w:p w:rsidR="002F6B35" w:rsidRDefault="002F6B35" w:rsidP="002F6B35">
      <w:pPr>
        <w:rPr>
          <w:rFonts w:ascii="Times New Roman" w:hAnsi="Times New Roman" w:cs="Times New Roman"/>
          <w:sz w:val="24"/>
          <w:szCs w:val="24"/>
          <w:lang w:val="ro-RO"/>
        </w:rPr>
      </w:pPr>
      <w:r w:rsidRPr="00B94128">
        <w:rPr>
          <w:rFonts w:ascii="Times New Roman" w:hAnsi="Times New Roman" w:cs="Times New Roman"/>
          <w:sz w:val="24"/>
          <w:szCs w:val="24"/>
          <w:lang w:val="ro-RO"/>
        </w:rPr>
        <w:t xml:space="preserve">      </w:t>
      </w:r>
      <w:r>
        <w:rPr>
          <w:rFonts w:ascii="Times New Roman" w:hAnsi="Times New Roman" w:cs="Times New Roman"/>
          <w:sz w:val="24"/>
          <w:szCs w:val="24"/>
          <w:lang w:val="ro-RO"/>
        </w:rPr>
        <w:t>Posturile</w:t>
      </w:r>
      <w:r w:rsidRPr="00B94128">
        <w:rPr>
          <w:rFonts w:ascii="Times New Roman" w:hAnsi="Times New Roman" w:cs="Times New Roman"/>
          <w:sz w:val="24"/>
          <w:szCs w:val="24"/>
          <w:lang w:val="ro-RO"/>
        </w:rPr>
        <w:t xml:space="preserve"> de televiziune TV Mold</w:t>
      </w:r>
      <w:r>
        <w:rPr>
          <w:rFonts w:ascii="Times New Roman" w:hAnsi="Times New Roman" w:cs="Times New Roman"/>
          <w:sz w:val="24"/>
          <w:szCs w:val="24"/>
          <w:lang w:val="ro-RO"/>
        </w:rPr>
        <w:t xml:space="preserve">ova 1 și TV Moldova 2, </w:t>
      </w:r>
      <w:r w:rsidRPr="00B94128">
        <w:rPr>
          <w:rFonts w:ascii="Times New Roman" w:hAnsi="Times New Roman" w:cs="Times New Roman"/>
          <w:sz w:val="24"/>
          <w:szCs w:val="24"/>
          <w:lang w:val="ro-RO"/>
        </w:rPr>
        <w:t xml:space="preserve"> Departamentul „Telefilm-Chișinău”, care își au sediul pe adresa strada Hîncești, 64</w:t>
      </w:r>
      <w:r>
        <w:rPr>
          <w:rFonts w:ascii="Times New Roman" w:hAnsi="Times New Roman" w:cs="Times New Roman"/>
          <w:sz w:val="24"/>
          <w:szCs w:val="24"/>
          <w:lang w:val="ro-RO"/>
        </w:rPr>
        <w:t>, Chișinău,</w:t>
      </w:r>
      <w:r w:rsidRPr="00B94128">
        <w:rPr>
          <w:rFonts w:ascii="Times New Roman" w:hAnsi="Times New Roman" w:cs="Times New Roman"/>
          <w:sz w:val="24"/>
          <w:szCs w:val="24"/>
          <w:lang w:val="ro-RO"/>
        </w:rPr>
        <w:t xml:space="preserve"> sunt parte componentă a principalului furnizor public de servicii media audiovizuale din țară</w:t>
      </w:r>
      <w:r>
        <w:rPr>
          <w:rFonts w:ascii="Times New Roman" w:hAnsi="Times New Roman" w:cs="Times New Roman"/>
          <w:sz w:val="24"/>
          <w:szCs w:val="24"/>
          <w:lang w:val="ro-RO"/>
        </w:rPr>
        <w:t xml:space="preserve"> -</w:t>
      </w:r>
      <w:r w:rsidRPr="00A43CE1">
        <w:rPr>
          <w:rFonts w:ascii="Times New Roman" w:hAnsi="Times New Roman" w:cs="Times New Roman"/>
          <w:sz w:val="24"/>
          <w:szCs w:val="24"/>
          <w:lang w:val="ro-RO"/>
        </w:rPr>
        <w:t xml:space="preserve"> </w:t>
      </w:r>
      <w:r w:rsidRPr="00B94128">
        <w:rPr>
          <w:rFonts w:ascii="Times New Roman" w:hAnsi="Times New Roman" w:cs="Times New Roman"/>
          <w:sz w:val="24"/>
          <w:szCs w:val="24"/>
          <w:lang w:val="ro-RO"/>
        </w:rPr>
        <w:t>IP</w:t>
      </w:r>
      <w:r>
        <w:rPr>
          <w:rFonts w:ascii="Times New Roman" w:hAnsi="Times New Roman" w:cs="Times New Roman"/>
          <w:sz w:val="24"/>
          <w:szCs w:val="24"/>
          <w:lang w:val="ro-RO"/>
        </w:rPr>
        <w:t xml:space="preserve"> Compania „Teleradio-Moldova”.</w:t>
      </w:r>
    </w:p>
    <w:p w:rsidR="002F6B35" w:rsidRDefault="002F6B35" w:rsidP="002F6B35">
      <w:pPr>
        <w:rPr>
          <w:rFonts w:ascii="Times New Roman" w:hAnsi="Times New Roman" w:cs="Times New Roman"/>
          <w:sz w:val="24"/>
          <w:szCs w:val="24"/>
          <w:lang w:val="ro-RO"/>
        </w:rPr>
      </w:pPr>
      <w:r>
        <w:rPr>
          <w:rFonts w:ascii="Times New Roman" w:hAnsi="Times New Roman" w:cs="Times New Roman"/>
          <w:sz w:val="24"/>
          <w:szCs w:val="24"/>
          <w:lang w:val="ro-RO"/>
        </w:rPr>
        <w:t xml:space="preserve">IP Compania „Teleradio-Moldova” este membru al Uniunii Europene de Radio și Televiziune din 1992. </w:t>
      </w:r>
    </w:p>
    <w:p w:rsidR="002F6B35" w:rsidRDefault="002F6B35" w:rsidP="002F6B35">
      <w:pPr>
        <w:rPr>
          <w:rFonts w:ascii="Times New Roman" w:hAnsi="Times New Roman" w:cs="Times New Roman"/>
          <w:sz w:val="24"/>
          <w:szCs w:val="24"/>
          <w:lang w:val="ro-RO"/>
        </w:rPr>
      </w:pPr>
      <w:r w:rsidRPr="00B94128">
        <w:rPr>
          <w:rFonts w:ascii="Times New Roman" w:hAnsi="Times New Roman" w:cs="Times New Roman"/>
          <w:sz w:val="24"/>
          <w:szCs w:val="24"/>
          <w:lang w:val="ro-RO"/>
        </w:rPr>
        <w:t xml:space="preserve"> Radiodifuzorul public este o entitate de stabilitate și siguranță informațională, promotor al valorilor democratice, naționale și europene. Rolul său de factor de echilibru este deosebit de important și vizibil în perioadele de forță majoră și de instabilitate socială. Prin transmiterea către public a unor informații obiective,  prin analiza și dezbaterea acestora în detaliu, prin combaterea falsurilor și a propagandei, radiodifuzorul public ajută cetățenii să conștientizeze rolul lor în cadrul comunității și să facă alegeri informate. </w:t>
      </w:r>
    </w:p>
    <w:p w:rsidR="002F6B35" w:rsidRPr="00116E35" w:rsidRDefault="002F6B35" w:rsidP="002F6B35">
      <w:pPr>
        <w:rPr>
          <w:rFonts w:ascii="Times New Roman" w:hAnsi="Times New Roman" w:cs="Times New Roman"/>
          <w:sz w:val="28"/>
          <w:szCs w:val="28"/>
          <w:lang w:val="ro-RO"/>
        </w:rPr>
      </w:pPr>
      <w:r w:rsidRPr="00B94128">
        <w:rPr>
          <w:rFonts w:ascii="Times New Roman" w:hAnsi="Times New Roman" w:cs="Times New Roman"/>
          <w:sz w:val="24"/>
          <w:szCs w:val="24"/>
          <w:lang w:val="ro-RO"/>
        </w:rPr>
        <w:t>Moldova 1</w:t>
      </w:r>
      <w:r>
        <w:rPr>
          <w:rFonts w:ascii="Times New Roman" w:hAnsi="Times New Roman" w:cs="Times New Roman"/>
          <w:sz w:val="24"/>
          <w:szCs w:val="24"/>
          <w:lang w:val="ro-RO"/>
        </w:rPr>
        <w:t xml:space="preserve"> </w:t>
      </w:r>
      <w:r w:rsidRPr="00B94128">
        <w:rPr>
          <w:rFonts w:ascii="Times New Roman" w:hAnsi="Times New Roman" w:cs="Times New Roman"/>
          <w:sz w:val="24"/>
          <w:szCs w:val="24"/>
          <w:lang w:val="ro-RO"/>
        </w:rPr>
        <w:t xml:space="preserve">oferă emisiuni informative, educative, de divertisment.  </w:t>
      </w:r>
      <w:r>
        <w:rPr>
          <w:rFonts w:ascii="Times New Roman" w:hAnsi="Times New Roman" w:cs="Times New Roman"/>
          <w:sz w:val="24"/>
          <w:szCs w:val="24"/>
          <w:lang w:val="ro-RO"/>
        </w:rPr>
        <w:t>Postul difuzează pentru  toate categoriile de vârstă</w:t>
      </w:r>
      <w:r w:rsidRPr="0078227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și  emite</w:t>
      </w:r>
      <w:r w:rsidRPr="00B94128">
        <w:rPr>
          <w:rFonts w:ascii="Times New Roman" w:hAnsi="Times New Roman" w:cs="Times New Roman"/>
          <w:sz w:val="24"/>
          <w:szCs w:val="24"/>
          <w:lang w:val="ro-RO"/>
        </w:rPr>
        <w:t xml:space="preserve">  pe întreg teritoriul rep</w:t>
      </w:r>
      <w:r>
        <w:rPr>
          <w:rFonts w:ascii="Times New Roman" w:hAnsi="Times New Roman" w:cs="Times New Roman"/>
          <w:sz w:val="24"/>
          <w:szCs w:val="24"/>
          <w:lang w:val="ro-RO"/>
        </w:rPr>
        <w:t>ublicii</w:t>
      </w:r>
      <w:r w:rsidRPr="00B94128">
        <w:rPr>
          <w:rFonts w:ascii="Times New Roman" w:hAnsi="Times New Roman" w:cs="Times New Roman"/>
          <w:sz w:val="24"/>
          <w:szCs w:val="24"/>
          <w:lang w:val="ro-RO"/>
        </w:rPr>
        <w:t>. Moldova 1 este  postul de televiziune cu cel mai mare volum de emisie locală, în jur de 70% d</w:t>
      </w:r>
      <w:r>
        <w:rPr>
          <w:rFonts w:ascii="Times New Roman" w:hAnsi="Times New Roman" w:cs="Times New Roman"/>
          <w:sz w:val="24"/>
          <w:szCs w:val="24"/>
          <w:lang w:val="ro-RO"/>
        </w:rPr>
        <w:t>in</w:t>
      </w:r>
      <w:r w:rsidRPr="00B94128">
        <w:rPr>
          <w:rFonts w:ascii="Times New Roman" w:hAnsi="Times New Roman" w:cs="Times New Roman"/>
          <w:sz w:val="24"/>
          <w:szCs w:val="24"/>
          <w:lang w:val="ro-RO"/>
        </w:rPr>
        <w:t xml:space="preserve"> volumul </w:t>
      </w:r>
      <w:r>
        <w:rPr>
          <w:rFonts w:ascii="Times New Roman" w:hAnsi="Times New Roman" w:cs="Times New Roman"/>
          <w:sz w:val="24"/>
          <w:szCs w:val="24"/>
          <w:lang w:val="ro-RO"/>
        </w:rPr>
        <w:t xml:space="preserve"> total </w:t>
      </w:r>
      <w:r w:rsidRPr="00B94128">
        <w:rPr>
          <w:rFonts w:ascii="Times New Roman" w:hAnsi="Times New Roman" w:cs="Times New Roman"/>
          <w:sz w:val="24"/>
          <w:szCs w:val="24"/>
          <w:lang w:val="ro-RO"/>
        </w:rPr>
        <w:t>de emisie. Peste 90 % din conținuturile difuzate sunt în limba romană.</w:t>
      </w:r>
      <w:r w:rsidRPr="00782277">
        <w:rPr>
          <w:rFonts w:ascii="Times New Roman" w:hAnsi="Times New Roman" w:cs="Times New Roman"/>
          <w:sz w:val="24"/>
          <w:szCs w:val="24"/>
          <w:lang w:val="ro-RO"/>
        </w:rPr>
        <w:t xml:space="preserve"> </w:t>
      </w:r>
      <w:r w:rsidRPr="00B94128">
        <w:rPr>
          <w:rFonts w:ascii="Times New Roman" w:hAnsi="Times New Roman" w:cs="Times New Roman"/>
          <w:sz w:val="24"/>
          <w:szCs w:val="24"/>
          <w:lang w:val="ro-RO"/>
        </w:rPr>
        <w:t>Po</w:t>
      </w:r>
      <w:r>
        <w:rPr>
          <w:rFonts w:ascii="Times New Roman" w:hAnsi="Times New Roman" w:cs="Times New Roman"/>
          <w:sz w:val="24"/>
          <w:szCs w:val="24"/>
          <w:lang w:val="ro-RO"/>
        </w:rPr>
        <w:t xml:space="preserve">stul public de televiziune </w:t>
      </w:r>
      <w:r w:rsidRPr="00B94128">
        <w:rPr>
          <w:rFonts w:ascii="Times New Roman" w:hAnsi="Times New Roman" w:cs="Times New Roman"/>
          <w:sz w:val="24"/>
          <w:szCs w:val="24"/>
          <w:lang w:val="ro-RO"/>
        </w:rPr>
        <w:t>emite</w:t>
      </w:r>
      <w:r>
        <w:rPr>
          <w:rFonts w:ascii="Times New Roman" w:hAnsi="Times New Roman" w:cs="Times New Roman"/>
          <w:sz w:val="24"/>
          <w:szCs w:val="24"/>
          <w:lang w:val="ro-RO"/>
        </w:rPr>
        <w:t xml:space="preserve"> și </w:t>
      </w:r>
      <w:r w:rsidRPr="00B94128">
        <w:rPr>
          <w:rFonts w:ascii="Times New Roman" w:hAnsi="Times New Roman" w:cs="Times New Roman"/>
          <w:sz w:val="24"/>
          <w:szCs w:val="24"/>
          <w:lang w:val="ro-RO"/>
        </w:rPr>
        <w:t xml:space="preserve"> în limbile minorităților naționale. </w:t>
      </w:r>
      <w:r>
        <w:rPr>
          <w:rFonts w:ascii="Times New Roman" w:hAnsi="Times New Roman" w:cs="Times New Roman"/>
          <w:sz w:val="24"/>
          <w:szCs w:val="24"/>
          <w:lang w:val="ro-RO"/>
        </w:rPr>
        <w:t xml:space="preserve">Moldova 1 promovează cultura națională.  Festivalurile naționale și internaționale „Mărțișor”, „Maria Bieșu”, „DeskOpera”, „Crescendo”, „Etno jazz” și multe altele fac parte din grila postului public de televiziune </w:t>
      </w:r>
    </w:p>
    <w:p w:rsidR="002F6B35" w:rsidRDefault="002F6B35" w:rsidP="002F6B35">
      <w:pPr>
        <w:rPr>
          <w:rFonts w:ascii="Times New Roman" w:hAnsi="Times New Roman" w:cs="Times New Roman"/>
          <w:sz w:val="24"/>
          <w:szCs w:val="24"/>
          <w:lang w:val="ro-RO"/>
        </w:rPr>
      </w:pPr>
      <w:r>
        <w:rPr>
          <w:rFonts w:ascii="Times New Roman" w:hAnsi="Times New Roman" w:cs="Times New Roman"/>
          <w:sz w:val="24"/>
          <w:szCs w:val="24"/>
          <w:lang w:val="ro-RO"/>
        </w:rPr>
        <w:t>Proiectul de exclusivitate al postului este concursul „Eurovision”. Moldova 1  organizează și difuzează preselecția națională a concursului „Eurovision” și retransmite</w:t>
      </w:r>
      <w:r w:rsidRPr="00B94128">
        <w:rPr>
          <w:rFonts w:ascii="Times New Roman" w:hAnsi="Times New Roman" w:cs="Times New Roman"/>
          <w:sz w:val="24"/>
          <w:szCs w:val="24"/>
          <w:lang w:val="ro-RO"/>
        </w:rPr>
        <w:t xml:space="preserve"> în direct finala internațională</w:t>
      </w:r>
      <w:r>
        <w:rPr>
          <w:rFonts w:ascii="Times New Roman" w:hAnsi="Times New Roman" w:cs="Times New Roman"/>
          <w:sz w:val="24"/>
          <w:szCs w:val="24"/>
          <w:lang w:val="ro-RO"/>
        </w:rPr>
        <w:t>. La fel, de multe ori în exclusivitate,  Moldova 1 transmite competiții sportive naționale și internaționale - Campionate  de fotbal, Jocuri Olimpice ș.a.</w:t>
      </w:r>
    </w:p>
    <w:p w:rsidR="002F6B35" w:rsidRDefault="002F6B35" w:rsidP="002F6B35">
      <w:pPr>
        <w:rPr>
          <w:rFonts w:ascii="Times New Roman" w:hAnsi="Times New Roman" w:cs="Times New Roman"/>
          <w:sz w:val="24"/>
          <w:szCs w:val="24"/>
          <w:lang w:val="ro-RO"/>
        </w:rPr>
      </w:pPr>
      <w:r>
        <w:rPr>
          <w:rFonts w:ascii="Times New Roman" w:hAnsi="Times New Roman" w:cs="Times New Roman"/>
          <w:sz w:val="24"/>
          <w:szCs w:val="24"/>
          <w:lang w:val="ro-RO"/>
        </w:rPr>
        <w:t xml:space="preserve">TV Moldova 2 este un canal cultural, care popularizează evenimentele culturale naționale și internaționale, valorifică arhiva  televiziunii. </w:t>
      </w:r>
    </w:p>
    <w:p w:rsidR="002F6B35" w:rsidRPr="00A910AF" w:rsidRDefault="002F6B35" w:rsidP="002F6B35">
      <w:pPr>
        <w:rPr>
          <w:rFonts w:ascii="Times New Roman" w:hAnsi="Times New Roman" w:cs="Times New Roman"/>
          <w:sz w:val="24"/>
          <w:szCs w:val="24"/>
        </w:rPr>
      </w:pPr>
      <w:proofErr w:type="spellStart"/>
      <w:r w:rsidRPr="00A910AF">
        <w:rPr>
          <w:rFonts w:ascii="Times New Roman" w:hAnsi="Times New Roman" w:cs="Times New Roman"/>
          <w:sz w:val="24"/>
          <w:szCs w:val="24"/>
        </w:rPr>
        <w:t>Departamentul</w:t>
      </w:r>
      <w:proofErr w:type="spellEnd"/>
      <w:r w:rsidRPr="00A910AF">
        <w:rPr>
          <w:rFonts w:ascii="Times New Roman" w:hAnsi="Times New Roman" w:cs="Times New Roman"/>
          <w:sz w:val="24"/>
          <w:szCs w:val="24"/>
        </w:rPr>
        <w:t xml:space="preserve"> „Telefilm - </w:t>
      </w:r>
      <w:proofErr w:type="spellStart"/>
      <w:r w:rsidRPr="00A910AF">
        <w:rPr>
          <w:rFonts w:ascii="Times New Roman" w:hAnsi="Times New Roman" w:cs="Times New Roman"/>
          <w:sz w:val="24"/>
          <w:szCs w:val="24"/>
        </w:rPr>
        <w:t>Chișinău</w:t>
      </w:r>
      <w:proofErr w:type="spellEnd"/>
      <w:r w:rsidRPr="00A910AF">
        <w:rPr>
          <w:rFonts w:ascii="Times New Roman" w:hAnsi="Times New Roman" w:cs="Times New Roman"/>
          <w:sz w:val="24"/>
          <w:szCs w:val="24"/>
        </w:rPr>
        <w:t xml:space="preserve">” </w:t>
      </w:r>
      <w:proofErr w:type="spellStart"/>
      <w:r w:rsidRPr="00A910AF">
        <w:rPr>
          <w:rFonts w:ascii="Times New Roman" w:hAnsi="Times New Roman" w:cs="Times New Roman"/>
          <w:sz w:val="24"/>
          <w:szCs w:val="24"/>
        </w:rPr>
        <w:t>este</w:t>
      </w:r>
      <w:proofErr w:type="spellEnd"/>
      <w:r w:rsidRPr="00A910AF">
        <w:rPr>
          <w:rFonts w:ascii="Times New Roman" w:hAnsi="Times New Roman" w:cs="Times New Roman"/>
          <w:sz w:val="24"/>
          <w:szCs w:val="24"/>
        </w:rPr>
        <w:t xml:space="preserve"> </w:t>
      </w:r>
      <w:proofErr w:type="spellStart"/>
      <w:r w:rsidRPr="00A910AF">
        <w:rPr>
          <w:rFonts w:ascii="Times New Roman" w:hAnsi="Times New Roman" w:cs="Times New Roman"/>
          <w:sz w:val="24"/>
          <w:szCs w:val="24"/>
        </w:rPr>
        <w:t>axat</w:t>
      </w:r>
      <w:proofErr w:type="spellEnd"/>
      <w:r w:rsidRPr="00A910AF">
        <w:rPr>
          <w:rFonts w:ascii="Times New Roman" w:hAnsi="Times New Roman" w:cs="Times New Roman"/>
          <w:sz w:val="24"/>
          <w:szCs w:val="24"/>
        </w:rPr>
        <w:t xml:space="preserve"> </w:t>
      </w:r>
      <w:proofErr w:type="spellStart"/>
      <w:r w:rsidRPr="00A910AF">
        <w:rPr>
          <w:rFonts w:ascii="Times New Roman" w:hAnsi="Times New Roman" w:cs="Times New Roman"/>
          <w:sz w:val="24"/>
          <w:szCs w:val="24"/>
        </w:rPr>
        <w:t>pe</w:t>
      </w:r>
      <w:proofErr w:type="spellEnd"/>
      <w:r w:rsidRPr="00A910AF">
        <w:rPr>
          <w:rFonts w:ascii="Times New Roman" w:hAnsi="Times New Roman" w:cs="Times New Roman"/>
          <w:sz w:val="24"/>
          <w:szCs w:val="24"/>
        </w:rPr>
        <w:t xml:space="preserve"> </w:t>
      </w:r>
      <w:proofErr w:type="spellStart"/>
      <w:r w:rsidRPr="00A910AF">
        <w:rPr>
          <w:rFonts w:ascii="Times New Roman" w:hAnsi="Times New Roman" w:cs="Times New Roman"/>
          <w:sz w:val="24"/>
          <w:szCs w:val="24"/>
        </w:rPr>
        <w:t>producerea</w:t>
      </w:r>
      <w:proofErr w:type="spellEnd"/>
      <w:r w:rsidRPr="00A910AF">
        <w:rPr>
          <w:rFonts w:ascii="Times New Roman" w:hAnsi="Times New Roman" w:cs="Times New Roman"/>
          <w:sz w:val="24"/>
          <w:szCs w:val="24"/>
        </w:rPr>
        <w:t xml:space="preserve"> </w:t>
      </w:r>
      <w:proofErr w:type="spellStart"/>
      <w:r w:rsidRPr="00A910AF">
        <w:rPr>
          <w:rFonts w:ascii="Times New Roman" w:hAnsi="Times New Roman" w:cs="Times New Roman"/>
          <w:sz w:val="24"/>
          <w:szCs w:val="24"/>
        </w:rPr>
        <w:t>filmelor</w:t>
      </w:r>
      <w:proofErr w:type="spellEnd"/>
      <w:r w:rsidRPr="00A910AF">
        <w:rPr>
          <w:rFonts w:ascii="Times New Roman" w:hAnsi="Times New Roman" w:cs="Times New Roman"/>
          <w:sz w:val="24"/>
          <w:szCs w:val="24"/>
        </w:rPr>
        <w:t xml:space="preserve"> </w:t>
      </w:r>
      <w:proofErr w:type="spellStart"/>
      <w:r w:rsidRPr="00A910AF">
        <w:rPr>
          <w:rFonts w:ascii="Times New Roman" w:hAnsi="Times New Roman" w:cs="Times New Roman"/>
          <w:sz w:val="24"/>
          <w:szCs w:val="24"/>
        </w:rPr>
        <w:t>documentare</w:t>
      </w:r>
      <w:proofErr w:type="spellEnd"/>
      <w:r w:rsidRPr="00A910AF">
        <w:rPr>
          <w:rFonts w:ascii="Times New Roman" w:hAnsi="Times New Roman" w:cs="Times New Roman"/>
          <w:sz w:val="24"/>
          <w:szCs w:val="24"/>
        </w:rPr>
        <w:t xml:space="preserve"> de </w:t>
      </w:r>
      <w:proofErr w:type="spellStart"/>
      <w:r w:rsidRPr="00A910AF">
        <w:rPr>
          <w:rFonts w:ascii="Times New Roman" w:hAnsi="Times New Roman" w:cs="Times New Roman"/>
          <w:sz w:val="24"/>
          <w:szCs w:val="24"/>
        </w:rPr>
        <w:t>scurt</w:t>
      </w:r>
      <w:proofErr w:type="spellEnd"/>
      <w:r w:rsidRPr="00A910AF">
        <w:rPr>
          <w:rFonts w:ascii="Times New Roman" w:hAnsi="Times New Roman" w:cs="Times New Roman"/>
          <w:sz w:val="24"/>
          <w:szCs w:val="24"/>
        </w:rPr>
        <w:t xml:space="preserve"> </w:t>
      </w:r>
      <w:proofErr w:type="spellStart"/>
      <w:r w:rsidRPr="00A910AF">
        <w:rPr>
          <w:rFonts w:ascii="Times New Roman" w:hAnsi="Times New Roman" w:cs="Times New Roman"/>
          <w:sz w:val="24"/>
          <w:szCs w:val="24"/>
        </w:rPr>
        <w:t>sau</w:t>
      </w:r>
      <w:proofErr w:type="spellEnd"/>
      <w:r w:rsidRPr="00A910AF">
        <w:rPr>
          <w:rFonts w:ascii="Times New Roman" w:hAnsi="Times New Roman" w:cs="Times New Roman"/>
          <w:sz w:val="24"/>
          <w:szCs w:val="24"/>
        </w:rPr>
        <w:t xml:space="preserve"> lung </w:t>
      </w:r>
      <w:proofErr w:type="spellStart"/>
      <w:r w:rsidRPr="00A910AF">
        <w:rPr>
          <w:rFonts w:ascii="Times New Roman" w:hAnsi="Times New Roman" w:cs="Times New Roman"/>
          <w:sz w:val="24"/>
          <w:szCs w:val="24"/>
        </w:rPr>
        <w:t>metraj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proiecțiilor</w:t>
      </w:r>
      <w:proofErr w:type="spellEnd"/>
      <w:r>
        <w:rPr>
          <w:rFonts w:ascii="Times New Roman" w:hAnsi="Times New Roman" w:cs="Times New Roman"/>
          <w:sz w:val="24"/>
          <w:szCs w:val="24"/>
        </w:rPr>
        <w:t xml:space="preserve"> de film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țară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trainingurilor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despre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producerea</w:t>
      </w:r>
      <w:proofErr w:type="spellEnd"/>
      <w:proofErr w:type="gramEnd"/>
      <w:r>
        <w:rPr>
          <w:rFonts w:ascii="Times New Roman" w:hAnsi="Times New Roman" w:cs="Times New Roman"/>
          <w:sz w:val="24"/>
          <w:szCs w:val="24"/>
        </w:rPr>
        <w:t xml:space="preserve"> de </w:t>
      </w:r>
      <w:proofErr w:type="spellStart"/>
      <w:r>
        <w:rPr>
          <w:rFonts w:ascii="Times New Roman" w:hAnsi="Times New Roman" w:cs="Times New Roman"/>
          <w:sz w:val="24"/>
          <w:szCs w:val="24"/>
        </w:rPr>
        <w:t>documentare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promovarea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cineaști</w:t>
      </w:r>
      <w:proofErr w:type="spellEnd"/>
      <w:r>
        <w:rPr>
          <w:rFonts w:ascii="Times New Roman" w:hAnsi="Times New Roman" w:cs="Times New Roman"/>
          <w:sz w:val="24"/>
          <w:szCs w:val="24"/>
        </w:rPr>
        <w:t xml:space="preserve">.  </w:t>
      </w:r>
    </w:p>
    <w:p w:rsidR="002F6B35" w:rsidRPr="00B94128" w:rsidRDefault="002F6B35" w:rsidP="002F6B35">
      <w:pPr>
        <w:rPr>
          <w:rFonts w:ascii="Times New Roman" w:hAnsi="Times New Roman" w:cs="Times New Roman"/>
          <w:sz w:val="24"/>
          <w:szCs w:val="24"/>
          <w:lang w:val="ro-RO"/>
        </w:rPr>
      </w:pPr>
      <w:r w:rsidRPr="00B94128">
        <w:rPr>
          <w:rFonts w:ascii="Times New Roman" w:hAnsi="Times New Roman" w:cs="Times New Roman"/>
          <w:sz w:val="24"/>
          <w:szCs w:val="24"/>
          <w:lang w:val="ro-RO"/>
        </w:rPr>
        <w:t>Centrul Tehnic al televiziunii este dotat cu 4 studiouri, două care mobile, sistem de trawelling, de steadycam, 15 camere de filmare digitale.  Complexul televiziunii  se constituie din mai multe clădiri, situate pe o suprafa de</w:t>
      </w:r>
      <w:r>
        <w:rPr>
          <w:rFonts w:ascii="Times New Roman" w:hAnsi="Times New Roman" w:cs="Times New Roman"/>
          <w:sz w:val="24"/>
          <w:szCs w:val="24"/>
          <w:lang w:val="ro-RO"/>
        </w:rPr>
        <w:t>stul de întinsă.</w:t>
      </w:r>
      <w:r w:rsidRPr="00B94128">
        <w:rPr>
          <w:rFonts w:ascii="Times New Roman" w:hAnsi="Times New Roman" w:cs="Times New Roman"/>
          <w:sz w:val="24"/>
          <w:szCs w:val="24"/>
          <w:lang w:val="ro-RO"/>
        </w:rPr>
        <w:t xml:space="preserve">                 </w:t>
      </w:r>
    </w:p>
    <w:p w:rsidR="002F6B35" w:rsidRPr="00B94128" w:rsidRDefault="002F6B35" w:rsidP="002F6B35">
      <w:pPr>
        <w:rPr>
          <w:rFonts w:ascii="Times New Roman" w:hAnsi="Times New Roman" w:cs="Times New Roman"/>
          <w:sz w:val="24"/>
          <w:szCs w:val="24"/>
          <w:lang w:val="ro-RO"/>
        </w:rPr>
      </w:pPr>
      <w:r w:rsidRPr="00B94128">
        <w:rPr>
          <w:rFonts w:ascii="Times New Roman" w:hAnsi="Times New Roman" w:cs="Times New Roman"/>
          <w:sz w:val="24"/>
          <w:szCs w:val="24"/>
          <w:lang w:val="ro-RO"/>
        </w:rPr>
        <w:t>Aceste spații, construite prin anii 60 nu mai fac față  cerințelor moderne</w:t>
      </w:r>
      <w:r>
        <w:rPr>
          <w:rFonts w:ascii="Times New Roman" w:hAnsi="Times New Roman" w:cs="Times New Roman"/>
          <w:sz w:val="24"/>
          <w:szCs w:val="24"/>
          <w:lang w:val="ro-RO"/>
        </w:rPr>
        <w:t xml:space="preserve"> ale televiziunii</w:t>
      </w:r>
      <w:r w:rsidRPr="00B9412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B94128">
        <w:rPr>
          <w:rFonts w:ascii="Times New Roman" w:hAnsi="Times New Roman" w:cs="Times New Roman"/>
          <w:sz w:val="24"/>
          <w:szCs w:val="24"/>
          <w:lang w:val="ro-RO"/>
        </w:rPr>
        <w:t xml:space="preserve">sunt energofage, necesită surse financiare exagerate pentru întreținere, nu corespund tehnologiilor moderne de televiziune. </w:t>
      </w:r>
    </w:p>
    <w:p w:rsidR="002F6B35" w:rsidRDefault="002F6B35" w:rsidP="002F6B35">
      <w:pPr>
        <w:rPr>
          <w:rFonts w:ascii="Times New Roman" w:hAnsi="Times New Roman" w:cs="Times New Roman"/>
          <w:sz w:val="24"/>
          <w:szCs w:val="24"/>
          <w:lang w:val="ro-RO"/>
        </w:rPr>
      </w:pPr>
      <w:r w:rsidRPr="00B94128">
        <w:rPr>
          <w:rFonts w:ascii="Times New Roman" w:hAnsi="Times New Roman" w:cs="Times New Roman"/>
          <w:sz w:val="24"/>
          <w:szCs w:val="24"/>
          <w:lang w:val="ro-RO"/>
        </w:rPr>
        <w:t>Din aceste motive se propune un concurs de soluții pentru realizarea unui concept al  clădirii Televiziunii Naționale. Se urmărește scopul de a construi o clădire reprezentativă pentru un post modern de televiziune.</w:t>
      </w:r>
      <w:r>
        <w:rPr>
          <w:rFonts w:ascii="Times New Roman" w:hAnsi="Times New Roman" w:cs="Times New Roman"/>
          <w:sz w:val="24"/>
          <w:szCs w:val="24"/>
          <w:lang w:val="ro-RO"/>
        </w:rPr>
        <w:t xml:space="preserve"> </w:t>
      </w:r>
      <w:r w:rsidRPr="00B94128">
        <w:rPr>
          <w:rFonts w:ascii="Times New Roman" w:hAnsi="Times New Roman" w:cs="Times New Roman"/>
          <w:sz w:val="24"/>
          <w:szCs w:val="24"/>
          <w:lang w:val="ro-RO"/>
        </w:rPr>
        <w:t xml:space="preserve">Competiția este deschisă </w:t>
      </w:r>
      <w:r>
        <w:rPr>
          <w:rFonts w:ascii="Times New Roman" w:hAnsi="Times New Roman" w:cs="Times New Roman"/>
          <w:sz w:val="24"/>
          <w:szCs w:val="24"/>
          <w:lang w:val="ro-RO"/>
        </w:rPr>
        <w:t>pentru  arhitecții</w:t>
      </w:r>
      <w:r w:rsidRPr="00B94128">
        <w:rPr>
          <w:rFonts w:ascii="Times New Roman" w:hAnsi="Times New Roman" w:cs="Times New Roman"/>
          <w:sz w:val="24"/>
          <w:szCs w:val="24"/>
          <w:lang w:val="ro-RO"/>
        </w:rPr>
        <w:t xml:space="preserve"> calificați.</w:t>
      </w:r>
    </w:p>
    <w:p w:rsidR="002F6B35" w:rsidRDefault="002F6B35" w:rsidP="002F6B35">
      <w:pPr>
        <w:rPr>
          <w:rFonts w:ascii="Times New Roman" w:hAnsi="Times New Roman" w:cs="Times New Roman"/>
          <w:sz w:val="28"/>
          <w:szCs w:val="28"/>
        </w:rPr>
      </w:pPr>
      <w:r>
        <w:rPr>
          <w:rFonts w:ascii="Times New Roman" w:hAnsi="Times New Roman" w:cs="Times New Roman"/>
          <w:sz w:val="28"/>
          <w:szCs w:val="28"/>
        </w:rPr>
        <w:lastRenderedPageBreak/>
        <w:t>DATE GENERALE</w:t>
      </w:r>
    </w:p>
    <w:p w:rsidR="002F6B35" w:rsidRDefault="002F6B35" w:rsidP="002F6B35">
      <w:pPr>
        <w:rPr>
          <w:rFonts w:ascii="Times New Roman" w:hAnsi="Times New Roman" w:cs="Times New Roman"/>
          <w:sz w:val="24"/>
          <w:szCs w:val="24"/>
        </w:rPr>
      </w:pPr>
      <w:r>
        <w:rPr>
          <w:rFonts w:ascii="Times New Roman" w:hAnsi="Times New Roman" w:cs="Times New Roman"/>
          <w:sz w:val="24"/>
          <w:szCs w:val="24"/>
        </w:rPr>
        <w:t>PROMOTORUL SI ORGANIZATORUL CONCURSULUI</w:t>
      </w:r>
    </w:p>
    <w:p w:rsidR="002F6B35" w:rsidRDefault="002F6B35" w:rsidP="002F6B35">
      <w:pPr>
        <w:rPr>
          <w:rFonts w:ascii="Times New Roman" w:hAnsi="Times New Roman" w:cs="Times New Roman"/>
          <w:sz w:val="24"/>
          <w:szCs w:val="24"/>
        </w:rPr>
      </w:pPr>
      <w:proofErr w:type="spellStart"/>
      <w:r>
        <w:rPr>
          <w:rFonts w:ascii="Times New Roman" w:hAnsi="Times New Roman" w:cs="Times New Roman"/>
          <w:sz w:val="24"/>
          <w:szCs w:val="24"/>
        </w:rPr>
        <w:t>Concursul</w:t>
      </w:r>
      <w:proofErr w:type="spellEnd"/>
      <w:r>
        <w:rPr>
          <w:rFonts w:ascii="Times New Roman" w:hAnsi="Times New Roman" w:cs="Times New Roman"/>
          <w:sz w:val="24"/>
          <w:szCs w:val="24"/>
        </w:rPr>
        <w:t xml:space="preserve"> International de </w:t>
      </w:r>
      <w:proofErr w:type="spellStart"/>
      <w:r>
        <w:rPr>
          <w:rFonts w:ascii="Times New Roman" w:hAnsi="Times New Roman" w:cs="Times New Roman"/>
          <w:sz w:val="24"/>
          <w:szCs w:val="24"/>
        </w:rPr>
        <w:t>Solutii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promovat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Compania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Teleradio</w:t>
      </w:r>
      <w:proofErr w:type="spellEnd"/>
      <w:proofErr w:type="gramEnd"/>
      <w:r>
        <w:rPr>
          <w:rFonts w:ascii="Times New Roman" w:hAnsi="Times New Roman" w:cs="Times New Roman"/>
          <w:sz w:val="24"/>
          <w:szCs w:val="24"/>
        </w:rPr>
        <w:t xml:space="preserve"> – Moldova”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componenta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putin</w:t>
      </w:r>
      <w:proofErr w:type="spellEnd"/>
      <w:r>
        <w:rPr>
          <w:rFonts w:ascii="Times New Roman" w:hAnsi="Times New Roman" w:cs="Times New Roman"/>
          <w:sz w:val="24"/>
          <w:szCs w:val="24"/>
        </w:rPr>
        <w:t xml:space="preserve"> un architect </w:t>
      </w:r>
      <w:proofErr w:type="spellStart"/>
      <w:r>
        <w:rPr>
          <w:rFonts w:ascii="Times New Roman" w:hAnsi="Times New Roman" w:cs="Times New Roman"/>
          <w:sz w:val="24"/>
          <w:szCs w:val="24"/>
        </w:rPr>
        <w:t>calificat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Participantilor</w:t>
      </w:r>
      <w:proofErr w:type="spellEnd"/>
      <w:r>
        <w:rPr>
          <w:rFonts w:ascii="Times New Roman" w:hAnsi="Times New Roman" w:cs="Times New Roman"/>
          <w:sz w:val="24"/>
          <w:szCs w:val="24"/>
        </w:rPr>
        <w:t xml:space="preserve"> la Concurs li se </w:t>
      </w:r>
      <w:proofErr w:type="spellStart"/>
      <w:proofErr w:type="gramStart"/>
      <w:r>
        <w:rPr>
          <w:rFonts w:ascii="Times New Roman" w:hAnsi="Times New Roman" w:cs="Times New Roman"/>
          <w:sz w:val="24"/>
          <w:szCs w:val="24"/>
        </w:rPr>
        <w:t>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se auto-</w:t>
      </w:r>
      <w:proofErr w:type="spellStart"/>
      <w:r>
        <w:rPr>
          <w:rFonts w:ascii="Times New Roman" w:hAnsi="Times New Roman" w:cs="Times New Roman"/>
          <w:sz w:val="24"/>
          <w:szCs w:val="24"/>
        </w:rPr>
        <w:t>certifice</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indeplinesc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apreciate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juriu</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incheerea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aplicare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concluzie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selectate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castigatoare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potentialul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trece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etapele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urmatoare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realizare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detaliile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conditiile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inregistrare</w:t>
      </w:r>
      <w:proofErr w:type="spellEnd"/>
      <w:r>
        <w:rPr>
          <w:rFonts w:ascii="Times New Roman" w:hAnsi="Times New Roman" w:cs="Times New Roman"/>
          <w:sz w:val="24"/>
          <w:szCs w:val="24"/>
        </w:rPr>
        <w:t xml:space="preserve"> la Concurs </w:t>
      </w:r>
      <w:proofErr w:type="spellStart"/>
      <w:r>
        <w:rPr>
          <w:rFonts w:ascii="Times New Roman" w:hAnsi="Times New Roman" w:cs="Times New Roman"/>
          <w:sz w:val="24"/>
          <w:szCs w:val="24"/>
        </w:rPr>
        <w:t>vedeti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concursului</w:t>
      </w:r>
      <w:proofErr w:type="spellEnd"/>
      <w:r>
        <w:rPr>
          <w:rFonts w:ascii="Times New Roman" w:hAnsi="Times New Roman" w:cs="Times New Roman"/>
          <w:sz w:val="24"/>
          <w:szCs w:val="24"/>
        </w:rPr>
        <w:t>.</w:t>
      </w:r>
    </w:p>
    <w:p w:rsidR="002F6B35" w:rsidRDefault="002F6B35" w:rsidP="002F6B35">
      <w:pPr>
        <w:rPr>
          <w:rFonts w:ascii="Times New Roman" w:hAnsi="Times New Roman" w:cs="Times New Roman"/>
          <w:sz w:val="24"/>
          <w:szCs w:val="24"/>
        </w:rPr>
      </w:pPr>
    </w:p>
    <w:p w:rsidR="002F6B35" w:rsidRDefault="002F6B35" w:rsidP="002F6B35">
      <w:pPr>
        <w:rPr>
          <w:rFonts w:ascii="Times New Roman" w:hAnsi="Times New Roman" w:cs="Times New Roman"/>
          <w:sz w:val="24"/>
          <w:szCs w:val="24"/>
        </w:rPr>
      </w:pPr>
      <w:r>
        <w:rPr>
          <w:rFonts w:ascii="Times New Roman" w:hAnsi="Times New Roman" w:cs="Times New Roman"/>
          <w:sz w:val="24"/>
          <w:szCs w:val="24"/>
        </w:rPr>
        <w:t>OBIECTIVELE CONCURSULUI</w:t>
      </w:r>
    </w:p>
    <w:p w:rsidR="002F6B35" w:rsidRDefault="002F6B35" w:rsidP="002F6B35">
      <w:pPr>
        <w:rPr>
          <w:rFonts w:ascii="Times New Roman" w:hAnsi="Times New Roman" w:cs="Times New Roman"/>
          <w:sz w:val="24"/>
          <w:szCs w:val="24"/>
        </w:rPr>
      </w:pPr>
      <w:proofErr w:type="spellStart"/>
      <w:r>
        <w:rPr>
          <w:rFonts w:ascii="Times New Roman" w:hAnsi="Times New Roman" w:cs="Times New Roman"/>
          <w:sz w:val="24"/>
          <w:szCs w:val="24"/>
        </w:rPr>
        <w:t>Obiectivul</w:t>
      </w:r>
      <w:proofErr w:type="spellEnd"/>
      <w:r>
        <w:rPr>
          <w:rFonts w:ascii="Times New Roman" w:hAnsi="Times New Roman" w:cs="Times New Roman"/>
          <w:sz w:val="24"/>
          <w:szCs w:val="24"/>
        </w:rPr>
        <w:t xml:space="preserve"> principal al </w:t>
      </w:r>
      <w:proofErr w:type="spellStart"/>
      <w:r>
        <w:rPr>
          <w:rFonts w:ascii="Times New Roman" w:hAnsi="Times New Roman" w:cs="Times New Roman"/>
          <w:sz w:val="24"/>
          <w:szCs w:val="24"/>
        </w:rPr>
        <w:t>Concursului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Solutii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sidR="00290A9B">
        <w:rPr>
          <w:rFonts w:ascii="Times New Roman" w:hAnsi="Times New Roman" w:cs="Times New Roman"/>
          <w:b/>
          <w:sz w:val="24"/>
          <w:szCs w:val="24"/>
        </w:rPr>
        <w:t>realizarea</w:t>
      </w:r>
      <w:proofErr w:type="spellEnd"/>
      <w:r w:rsidR="00290A9B">
        <w:rPr>
          <w:rFonts w:ascii="Times New Roman" w:hAnsi="Times New Roman" w:cs="Times New Roman"/>
          <w:b/>
          <w:sz w:val="24"/>
          <w:szCs w:val="24"/>
        </w:rPr>
        <w:t xml:space="preserve">  </w:t>
      </w:r>
      <w:proofErr w:type="spellStart"/>
      <w:r w:rsidR="00290A9B">
        <w:rPr>
          <w:rFonts w:ascii="Times New Roman" w:hAnsi="Times New Roman" w:cs="Times New Roman"/>
          <w:b/>
          <w:sz w:val="24"/>
          <w:szCs w:val="24"/>
        </w:rPr>
        <w:t>conceptului</w:t>
      </w:r>
      <w:proofErr w:type="spellEnd"/>
      <w:r w:rsidR="00290A9B">
        <w:rPr>
          <w:rFonts w:ascii="Times New Roman" w:hAnsi="Times New Roman" w:cs="Times New Roman"/>
          <w:b/>
          <w:sz w:val="24"/>
          <w:szCs w:val="24"/>
        </w:rPr>
        <w:t xml:space="preserve"> </w:t>
      </w:r>
      <w:r w:rsidRPr="0053008D">
        <w:rPr>
          <w:rFonts w:ascii="Times New Roman" w:hAnsi="Times New Roman" w:cs="Times New Roman"/>
          <w:b/>
          <w:sz w:val="24"/>
          <w:szCs w:val="24"/>
        </w:rPr>
        <w:t xml:space="preserve"> </w:t>
      </w:r>
      <w:r w:rsidR="00290A9B">
        <w:rPr>
          <w:rFonts w:ascii="Times New Roman" w:hAnsi="Times New Roman" w:cs="Times New Roman"/>
          <w:b/>
          <w:sz w:val="24"/>
          <w:szCs w:val="24"/>
        </w:rPr>
        <w:t>architectural - urbanistic</w:t>
      </w:r>
      <w:r w:rsidRPr="0053008D">
        <w:rPr>
          <w:rFonts w:ascii="Times New Roman" w:hAnsi="Times New Roman" w:cs="Times New Roman"/>
          <w:b/>
          <w:sz w:val="24"/>
          <w:szCs w:val="24"/>
        </w:rPr>
        <w:t xml:space="preserve"> </w:t>
      </w:r>
      <w:r>
        <w:rPr>
          <w:rFonts w:ascii="Times New Roman" w:hAnsi="Times New Roman" w:cs="Times New Roman"/>
          <w:sz w:val="24"/>
          <w:szCs w:val="24"/>
        </w:rPr>
        <w:t xml:space="preserve">al </w:t>
      </w:r>
      <w:proofErr w:type="spellStart"/>
      <w:r>
        <w:rPr>
          <w:rFonts w:ascii="Times New Roman" w:hAnsi="Times New Roman" w:cs="Times New Roman"/>
          <w:sz w:val="24"/>
          <w:szCs w:val="24"/>
        </w:rPr>
        <w:t>complexului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cladiri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reabilitate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amenajarea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terenu</w:t>
      </w:r>
      <w:r w:rsidR="00290A9B">
        <w:rPr>
          <w:rFonts w:ascii="Times New Roman" w:hAnsi="Times New Roman" w:cs="Times New Roman"/>
          <w:sz w:val="24"/>
          <w:szCs w:val="24"/>
        </w:rPr>
        <w:t>lui</w:t>
      </w:r>
      <w:proofErr w:type="spellEnd"/>
      <w:r w:rsidR="00290A9B">
        <w:rPr>
          <w:rFonts w:ascii="Times New Roman" w:hAnsi="Times New Roman" w:cs="Times New Roman"/>
          <w:sz w:val="24"/>
          <w:szCs w:val="24"/>
        </w:rPr>
        <w:t xml:space="preserve"> </w:t>
      </w:r>
      <w:proofErr w:type="spellStart"/>
      <w:r w:rsidR="00290A9B">
        <w:rPr>
          <w:rFonts w:ascii="Times New Roman" w:hAnsi="Times New Roman" w:cs="Times New Roman"/>
          <w:sz w:val="24"/>
          <w:szCs w:val="24"/>
        </w:rPr>
        <w:t>aferent</w:t>
      </w:r>
      <w:proofErr w:type="spellEnd"/>
      <w:r w:rsidR="00290A9B">
        <w:rPr>
          <w:rFonts w:ascii="Times New Roman" w:hAnsi="Times New Roman" w:cs="Times New Roman"/>
          <w:sz w:val="24"/>
          <w:szCs w:val="24"/>
        </w:rPr>
        <w:t xml:space="preserve">, care </w:t>
      </w:r>
      <w:proofErr w:type="spellStart"/>
      <w:r w:rsidR="00290A9B">
        <w:rPr>
          <w:rFonts w:ascii="Times New Roman" w:hAnsi="Times New Roman" w:cs="Times New Roman"/>
          <w:sz w:val="24"/>
          <w:szCs w:val="24"/>
        </w:rPr>
        <w:t>va</w:t>
      </w:r>
      <w:proofErr w:type="spellEnd"/>
      <w:r w:rsidR="00290A9B">
        <w:rPr>
          <w:rFonts w:ascii="Times New Roman" w:hAnsi="Times New Roman" w:cs="Times New Roman"/>
          <w:sz w:val="24"/>
          <w:szCs w:val="24"/>
        </w:rPr>
        <w:t xml:space="preserve"> </w:t>
      </w:r>
      <w:proofErr w:type="spellStart"/>
      <w:r w:rsidR="00290A9B">
        <w:rPr>
          <w:rFonts w:ascii="Times New Roman" w:hAnsi="Times New Roman" w:cs="Times New Roman"/>
          <w:sz w:val="24"/>
          <w:szCs w:val="24"/>
        </w:rPr>
        <w:t>oferi</w:t>
      </w:r>
      <w:proofErr w:type="spellEnd"/>
      <w:r w:rsidR="00290A9B">
        <w:rPr>
          <w:rFonts w:ascii="Times New Roman" w:hAnsi="Times New Roman" w:cs="Times New Roman"/>
          <w:sz w:val="24"/>
          <w:szCs w:val="24"/>
        </w:rPr>
        <w:t xml:space="preserve"> </w:t>
      </w:r>
      <w:proofErr w:type="spellStart"/>
      <w:r w:rsidR="00290A9B">
        <w:rPr>
          <w:rFonts w:ascii="Times New Roman" w:hAnsi="Times New Roman" w:cs="Times New Roman"/>
          <w:sz w:val="24"/>
          <w:szCs w:val="24"/>
        </w:rPr>
        <w:t>asigu</w:t>
      </w:r>
      <w:r>
        <w:rPr>
          <w:rFonts w:ascii="Times New Roman" w:hAnsi="Times New Roman" w:cs="Times New Roman"/>
          <w:sz w:val="24"/>
          <w:szCs w:val="24"/>
        </w:rPr>
        <w:t>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logisticii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producere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minimalizarea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w:t>
      </w:r>
      <w:r w:rsidR="00290A9B">
        <w:rPr>
          <w:rFonts w:ascii="Times New Roman" w:hAnsi="Times New Roman" w:cs="Times New Roman"/>
          <w:sz w:val="24"/>
          <w:szCs w:val="24"/>
        </w:rPr>
        <w:t>ata</w:t>
      </w:r>
      <w:proofErr w:type="spellEnd"/>
      <w:r w:rsidR="00290A9B">
        <w:rPr>
          <w:rFonts w:ascii="Times New Roman" w:hAnsi="Times New Roman" w:cs="Times New Roman"/>
          <w:sz w:val="24"/>
          <w:szCs w:val="24"/>
        </w:rPr>
        <w:t xml:space="preserve"> a </w:t>
      </w:r>
      <w:proofErr w:type="spellStart"/>
      <w:r w:rsidR="00290A9B">
        <w:rPr>
          <w:rFonts w:ascii="Times New Roman" w:hAnsi="Times New Roman" w:cs="Times New Roman"/>
          <w:sz w:val="24"/>
          <w:szCs w:val="24"/>
        </w:rPr>
        <w:t>costurilor</w:t>
      </w:r>
      <w:proofErr w:type="spellEnd"/>
      <w:r w:rsidR="00290A9B">
        <w:rPr>
          <w:rFonts w:ascii="Times New Roman" w:hAnsi="Times New Roman" w:cs="Times New Roman"/>
          <w:sz w:val="24"/>
          <w:szCs w:val="24"/>
        </w:rPr>
        <w:t xml:space="preserve"> de </w:t>
      </w:r>
      <w:proofErr w:type="spellStart"/>
      <w:r w:rsidR="00290A9B">
        <w:rPr>
          <w:rFonts w:ascii="Times New Roman" w:hAnsi="Times New Roman" w:cs="Times New Roman"/>
          <w:sz w:val="24"/>
          <w:szCs w:val="24"/>
        </w:rPr>
        <w:t>intretinere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crearea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conditiilor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confortabile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angajati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noile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spatii</w:t>
      </w:r>
      <w:proofErr w:type="spellEnd"/>
      <w:r>
        <w:rPr>
          <w:rFonts w:ascii="Times New Roman" w:hAnsi="Times New Roman" w:cs="Times New Roman"/>
          <w:sz w:val="24"/>
          <w:szCs w:val="24"/>
        </w:rPr>
        <w:t xml:space="preserve"> architectural </w:t>
      </w:r>
      <w:proofErr w:type="spellStart"/>
      <w:r>
        <w:rPr>
          <w:rFonts w:ascii="Times New Roman" w:hAnsi="Times New Roman" w:cs="Times New Roman"/>
          <w:sz w:val="24"/>
          <w:szCs w:val="24"/>
        </w:rPr>
        <w:t>moderne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corespunzator</w:t>
      </w:r>
      <w:proofErr w:type="spellEnd"/>
      <w:r>
        <w:rPr>
          <w:rFonts w:ascii="Times New Roman" w:hAnsi="Times New Roman" w:cs="Times New Roman"/>
          <w:sz w:val="24"/>
          <w:szCs w:val="24"/>
        </w:rPr>
        <w:t>.</w:t>
      </w:r>
    </w:p>
    <w:p w:rsidR="002F6B35" w:rsidRPr="002F6B35" w:rsidRDefault="002F6B35" w:rsidP="002F6B35">
      <w:pPr>
        <w:rPr>
          <w:rFonts w:ascii="Times New Roman" w:hAnsi="Times New Roman" w:cs="Times New Roman"/>
          <w:sz w:val="24"/>
          <w:szCs w:val="24"/>
        </w:rPr>
      </w:pPr>
    </w:p>
    <w:p w:rsidR="002F6B35" w:rsidRPr="001418EB"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CONSIDERENTE ISTORICE</w:t>
      </w:r>
    </w:p>
    <w:p w:rsidR="002F6B35" w:rsidRPr="001418EB"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Istoria postului de televiziune Moldova 1 reprezintă și istoria televiziunii în Republica Moldova. Timp de mai bine de 35</w:t>
      </w:r>
      <w:r>
        <w:rPr>
          <w:rFonts w:ascii="Times New Roman" w:hAnsi="Times New Roman" w:cs="Times New Roman"/>
          <w:sz w:val="24"/>
          <w:szCs w:val="24"/>
          <w:lang w:val="ro-RO"/>
        </w:rPr>
        <w:t xml:space="preserve"> de ani</w:t>
      </w:r>
      <w:r w:rsidRPr="001418EB">
        <w:rPr>
          <w:rFonts w:ascii="Times New Roman" w:hAnsi="Times New Roman" w:cs="Times New Roman"/>
          <w:sz w:val="24"/>
          <w:szCs w:val="24"/>
          <w:lang w:val="ro-RO"/>
        </w:rPr>
        <w:t>, acesta a fost unicul post de televiziune din țară. Fiind fondată în 1958, Televiziunea Moldovei, a parcurs diferite etape de activitate, fiind parte componentă a</w:t>
      </w:r>
    </w:p>
    <w:p w:rsidR="002F6B35" w:rsidRPr="001418EB" w:rsidRDefault="002F6B35" w:rsidP="002F6B35">
      <w:pPr>
        <w:pStyle w:val="a3"/>
        <w:numPr>
          <w:ilvl w:val="0"/>
          <w:numId w:val="38"/>
        </w:numPr>
        <w:rPr>
          <w:rFonts w:ascii="Times New Roman" w:hAnsi="Times New Roman" w:cs="Times New Roman"/>
          <w:sz w:val="24"/>
          <w:szCs w:val="24"/>
          <w:lang w:val="ro-RO"/>
        </w:rPr>
      </w:pPr>
      <w:r w:rsidRPr="001418EB">
        <w:rPr>
          <w:rFonts w:ascii="Times New Roman" w:hAnsi="Times New Roman" w:cs="Times New Roman"/>
          <w:sz w:val="24"/>
          <w:szCs w:val="24"/>
          <w:lang w:val="ro-RO"/>
        </w:rPr>
        <w:t>Comitetului de Stat al RSSM pentru Televiziune și Radio, 1958 - 1990;</w:t>
      </w:r>
    </w:p>
    <w:p w:rsidR="002F6B35" w:rsidRPr="001418EB" w:rsidRDefault="002F6B35" w:rsidP="002F6B35">
      <w:pPr>
        <w:pStyle w:val="a3"/>
        <w:numPr>
          <w:ilvl w:val="0"/>
          <w:numId w:val="38"/>
        </w:numPr>
        <w:rPr>
          <w:rFonts w:ascii="Times New Roman" w:hAnsi="Times New Roman" w:cs="Times New Roman"/>
          <w:sz w:val="24"/>
          <w:szCs w:val="24"/>
          <w:lang w:val="ro-RO"/>
        </w:rPr>
      </w:pPr>
      <w:r w:rsidRPr="001418EB">
        <w:rPr>
          <w:rFonts w:ascii="Times New Roman" w:hAnsi="Times New Roman" w:cs="Times New Roman"/>
          <w:sz w:val="24"/>
          <w:szCs w:val="24"/>
          <w:lang w:val="ro-RO"/>
        </w:rPr>
        <w:t>Radioteleviziunii Naționale, 1900 - 1994;</w:t>
      </w:r>
    </w:p>
    <w:p w:rsidR="002F6B35" w:rsidRPr="001418EB" w:rsidRDefault="002F6B35" w:rsidP="002F6B35">
      <w:pPr>
        <w:pStyle w:val="a3"/>
        <w:numPr>
          <w:ilvl w:val="0"/>
          <w:numId w:val="38"/>
        </w:numPr>
        <w:rPr>
          <w:rFonts w:ascii="Times New Roman" w:hAnsi="Times New Roman" w:cs="Times New Roman"/>
          <w:sz w:val="24"/>
          <w:szCs w:val="24"/>
          <w:lang w:val="ro-RO"/>
        </w:rPr>
      </w:pPr>
      <w:r w:rsidRPr="001418EB">
        <w:rPr>
          <w:rFonts w:ascii="Times New Roman" w:hAnsi="Times New Roman" w:cs="Times New Roman"/>
          <w:sz w:val="24"/>
          <w:szCs w:val="24"/>
          <w:lang w:val="ro-RO"/>
        </w:rPr>
        <w:t>Companiei de Stat „Teleradio-Moldova”, 1994 -</w:t>
      </w:r>
      <w:r>
        <w:rPr>
          <w:rFonts w:ascii="Times New Roman" w:hAnsi="Times New Roman" w:cs="Times New Roman"/>
          <w:sz w:val="24"/>
          <w:szCs w:val="24"/>
          <w:lang w:val="ro-RO"/>
        </w:rPr>
        <w:t xml:space="preserve"> </w:t>
      </w:r>
      <w:r w:rsidRPr="001418EB">
        <w:rPr>
          <w:rFonts w:ascii="Times New Roman" w:hAnsi="Times New Roman" w:cs="Times New Roman"/>
          <w:sz w:val="24"/>
          <w:szCs w:val="24"/>
          <w:lang w:val="ro-RO"/>
        </w:rPr>
        <w:t>2004;</w:t>
      </w:r>
    </w:p>
    <w:p w:rsidR="002F6B35" w:rsidRPr="001418EB" w:rsidRDefault="002F6B35" w:rsidP="002F6B35">
      <w:pPr>
        <w:pStyle w:val="a3"/>
        <w:numPr>
          <w:ilvl w:val="0"/>
          <w:numId w:val="38"/>
        </w:numPr>
        <w:rPr>
          <w:rFonts w:ascii="Times New Roman" w:hAnsi="Times New Roman" w:cs="Times New Roman"/>
          <w:sz w:val="24"/>
          <w:szCs w:val="24"/>
          <w:lang w:val="ro-RO"/>
        </w:rPr>
      </w:pPr>
      <w:r w:rsidRPr="001418EB">
        <w:rPr>
          <w:rFonts w:ascii="Times New Roman" w:hAnsi="Times New Roman" w:cs="Times New Roman"/>
          <w:sz w:val="24"/>
          <w:szCs w:val="24"/>
          <w:lang w:val="ro-RO"/>
        </w:rPr>
        <w:t>Instituției Publice Naționale a Audiovizualului Compania „Teleradio-Moldova,”, care ulterior și-a schimbat denumirea în Instituția Publică Compania „Teleradio-Moldova”.</w:t>
      </w:r>
    </w:p>
    <w:p w:rsidR="002F6B35" w:rsidRPr="001418EB"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Turnul de televiziune de 196 de metri, simbolul TV Moldova 1, a fost instalat în ultimele zile ale lui 1957, iar în noaptea de Revelion, în vârful turnului s-au aprins becurile roșii de semnalizare. Inițial, pen</w:t>
      </w:r>
      <w:r>
        <w:rPr>
          <w:rFonts w:ascii="Times New Roman" w:hAnsi="Times New Roman" w:cs="Times New Roman"/>
          <w:sz w:val="24"/>
          <w:szCs w:val="24"/>
          <w:lang w:val="ro-RO"/>
        </w:rPr>
        <w:t xml:space="preserve">tru pregătirea emisiunilor, a fost </w:t>
      </w:r>
      <w:r w:rsidRPr="001418EB">
        <w:rPr>
          <w:rFonts w:ascii="Times New Roman" w:hAnsi="Times New Roman" w:cs="Times New Roman"/>
          <w:sz w:val="24"/>
          <w:szCs w:val="24"/>
          <w:lang w:val="ro-RO"/>
        </w:rPr>
        <w:t>asamblat un studio într-un garaj</w:t>
      </w:r>
      <w:r>
        <w:rPr>
          <w:rFonts w:ascii="Times New Roman" w:hAnsi="Times New Roman" w:cs="Times New Roman"/>
          <w:sz w:val="24"/>
          <w:szCs w:val="24"/>
          <w:lang w:val="ro-RO"/>
        </w:rPr>
        <w:t>,</w:t>
      </w:r>
      <w:r w:rsidRPr="001418EB">
        <w:rPr>
          <w:rFonts w:ascii="Times New Roman" w:hAnsi="Times New Roman" w:cs="Times New Roman"/>
          <w:sz w:val="24"/>
          <w:szCs w:val="24"/>
          <w:lang w:val="ro-RO"/>
        </w:rPr>
        <w:t xml:space="preserve"> cu o suprafață de 40 de metri pătrați.  </w:t>
      </w:r>
    </w:p>
    <w:p w:rsidR="002F6B35" w:rsidRPr="001418EB"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În ianuarie 1959 au început lucrările de construcție a primului complex de studiouri, cu o suprafață de 300 de metri pătrați. Aici</w:t>
      </w:r>
      <w:r>
        <w:rPr>
          <w:rFonts w:ascii="Times New Roman" w:hAnsi="Times New Roman" w:cs="Times New Roman"/>
          <w:sz w:val="24"/>
          <w:szCs w:val="24"/>
          <w:lang w:val="ro-RO"/>
        </w:rPr>
        <w:t xml:space="preserve"> au fost amplasate sălile redacț</w:t>
      </w:r>
      <w:r w:rsidRPr="001418EB">
        <w:rPr>
          <w:rFonts w:ascii="Times New Roman" w:hAnsi="Times New Roman" w:cs="Times New Roman"/>
          <w:sz w:val="24"/>
          <w:szCs w:val="24"/>
          <w:lang w:val="ro-RO"/>
        </w:rPr>
        <w:t>ionale, pentru regizori, crainici și artiști, pentru machiaj și decorațiuni, mai multe depozite și o bibliotecă. Acesta și-a început activitatea la 18 iulie 1960. În 1977 a fost inaugurat studioul cu suprafața de 600 de metri pătrați, din care și azi se difuzează o bună parte din emisiuni. Culorile au apărut pe ecranele moldovenilor în 19</w:t>
      </w:r>
      <w:r>
        <w:rPr>
          <w:rFonts w:ascii="Times New Roman" w:hAnsi="Times New Roman" w:cs="Times New Roman"/>
          <w:sz w:val="24"/>
          <w:szCs w:val="24"/>
          <w:lang w:val="ro-RO"/>
        </w:rPr>
        <w:t xml:space="preserve">67. </w:t>
      </w:r>
      <w:r w:rsidRPr="001418EB">
        <w:rPr>
          <w:rFonts w:ascii="Times New Roman" w:hAnsi="Times New Roman" w:cs="Times New Roman"/>
          <w:sz w:val="24"/>
          <w:szCs w:val="24"/>
          <w:lang w:val="ro-RO"/>
        </w:rPr>
        <w:t xml:space="preserve">La începutul anilor 80, toată tehnica televiziunii era deja adaptată la </w:t>
      </w:r>
      <w:r w:rsidRPr="001418EB">
        <w:rPr>
          <w:rFonts w:ascii="Times New Roman" w:hAnsi="Times New Roman" w:cs="Times New Roman"/>
          <w:sz w:val="24"/>
          <w:szCs w:val="24"/>
          <w:lang w:val="ro-RO"/>
        </w:rPr>
        <w:lastRenderedPageBreak/>
        <w:t xml:space="preserve">producerea și emiterea emisiunilor în culori. În anii 80 aproximativ 1 milion de moldoveni aveau deja televizoare. În cadrul televiziunii lucrau în jur de 2000 de oameni de creație și tehnicieni. </w:t>
      </w:r>
    </w:p>
    <w:p w:rsidR="002F6B35"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 xml:space="preserve">Pornind de la câteva ore de emisie pe săptămâna, TV Moldova 1 s-a dezvoltat </w:t>
      </w:r>
      <w:r>
        <w:rPr>
          <w:rFonts w:ascii="Times New Roman" w:hAnsi="Times New Roman" w:cs="Times New Roman"/>
          <w:sz w:val="24"/>
          <w:szCs w:val="24"/>
          <w:lang w:val="ro-RO"/>
        </w:rPr>
        <w:t xml:space="preserve">în timp </w:t>
      </w:r>
      <w:r w:rsidRPr="001418EB">
        <w:rPr>
          <w:rFonts w:ascii="Times New Roman" w:hAnsi="Times New Roman" w:cs="Times New Roman"/>
          <w:sz w:val="24"/>
          <w:szCs w:val="24"/>
          <w:lang w:val="ro-RO"/>
        </w:rPr>
        <w:t xml:space="preserve">ca potențial creativ și tehnic. </w:t>
      </w:r>
      <w:r>
        <w:rPr>
          <w:rFonts w:ascii="Times New Roman" w:hAnsi="Times New Roman" w:cs="Times New Roman"/>
          <w:sz w:val="24"/>
          <w:szCs w:val="24"/>
          <w:lang w:val="ro-RO"/>
        </w:rPr>
        <w:t>Paralel cu redacțiile care produceau emisiuni informative, culturale, muzicale, publicistice ș.a., TV Moldova 1 a fondat în 1959</w:t>
      </w:r>
      <w:r w:rsidRPr="002867A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1418EB">
        <w:rPr>
          <w:rFonts w:ascii="Times New Roman" w:hAnsi="Times New Roman" w:cs="Times New Roman"/>
          <w:sz w:val="24"/>
          <w:szCs w:val="24"/>
          <w:lang w:val="ro-RO"/>
        </w:rPr>
        <w:t xml:space="preserve">studioul „Telefilm - Chișinău” </w:t>
      </w:r>
      <w:r>
        <w:rPr>
          <w:rFonts w:ascii="Times New Roman" w:hAnsi="Times New Roman" w:cs="Times New Roman"/>
          <w:sz w:val="24"/>
          <w:szCs w:val="24"/>
          <w:lang w:val="ro-RO"/>
        </w:rPr>
        <w:t>ca asociație</w:t>
      </w:r>
      <w:r w:rsidRPr="001418EB">
        <w:rPr>
          <w:rFonts w:ascii="Times New Roman" w:hAnsi="Times New Roman" w:cs="Times New Roman"/>
          <w:sz w:val="24"/>
          <w:szCs w:val="24"/>
          <w:lang w:val="ro-RO"/>
        </w:rPr>
        <w:t xml:space="preserve"> de creație, producătoare de filme artistice, documentare și filme - concert</w:t>
      </w:r>
      <w:r>
        <w:rPr>
          <w:rFonts w:ascii="Times New Roman" w:hAnsi="Times New Roman" w:cs="Times New Roman"/>
          <w:sz w:val="24"/>
          <w:szCs w:val="24"/>
          <w:lang w:val="ro-RO"/>
        </w:rPr>
        <w:t>.</w:t>
      </w:r>
    </w:p>
    <w:p w:rsidR="002F6B35" w:rsidRPr="001418EB" w:rsidRDefault="002F6B35" w:rsidP="002F6B35">
      <w:pPr>
        <w:rPr>
          <w:rFonts w:ascii="Times New Roman" w:hAnsi="Times New Roman" w:cs="Times New Roman"/>
          <w:sz w:val="24"/>
          <w:szCs w:val="24"/>
          <w:lang w:val="ro-RO"/>
        </w:rPr>
      </w:pPr>
      <w:r>
        <w:rPr>
          <w:rFonts w:ascii="Times New Roman" w:hAnsi="Times New Roman" w:cs="Times New Roman"/>
          <w:sz w:val="24"/>
          <w:szCs w:val="24"/>
          <w:lang w:val="ro-RO"/>
        </w:rPr>
        <w:t>În 1968 a fost creat</w:t>
      </w:r>
      <w:r w:rsidRPr="002867AD">
        <w:rPr>
          <w:rFonts w:ascii="Times New Roman" w:hAnsi="Times New Roman" w:cs="Times New Roman"/>
          <w:sz w:val="24"/>
          <w:szCs w:val="24"/>
          <w:lang w:val="ro-RO"/>
        </w:rPr>
        <w:t xml:space="preserve"> </w:t>
      </w:r>
      <w:r w:rsidRPr="001418EB">
        <w:rPr>
          <w:rFonts w:ascii="Times New Roman" w:hAnsi="Times New Roman" w:cs="Times New Roman"/>
          <w:sz w:val="24"/>
          <w:szCs w:val="24"/>
          <w:lang w:val="ro-RO"/>
        </w:rPr>
        <w:t>teatrul televizat de păpuși „Prichindel”</w:t>
      </w:r>
      <w:r>
        <w:rPr>
          <w:rFonts w:ascii="Times New Roman" w:hAnsi="Times New Roman" w:cs="Times New Roman"/>
          <w:sz w:val="24"/>
          <w:szCs w:val="24"/>
          <w:lang w:val="ro-RO"/>
        </w:rPr>
        <w:t xml:space="preserve"> - </w:t>
      </w:r>
      <w:r w:rsidRPr="001418EB">
        <w:rPr>
          <w:rFonts w:ascii="Times New Roman" w:hAnsi="Times New Roman" w:cs="Times New Roman"/>
          <w:sz w:val="24"/>
          <w:szCs w:val="24"/>
          <w:lang w:val="ro-RO"/>
        </w:rPr>
        <w:t xml:space="preserve"> pentru a monta spectacole televizate cu păpuși, povești de autori națională și străini, și pentru a produce desene animate pentru copii</w:t>
      </w:r>
      <w:r>
        <w:rPr>
          <w:rFonts w:ascii="Times New Roman" w:hAnsi="Times New Roman" w:cs="Times New Roman"/>
          <w:sz w:val="24"/>
          <w:szCs w:val="24"/>
          <w:lang w:val="ro-RO"/>
        </w:rPr>
        <w:t>.</w:t>
      </w:r>
    </w:p>
    <w:p w:rsidR="002F6B35" w:rsidRDefault="002F6B35" w:rsidP="002F6B35">
      <w:pPr>
        <w:rPr>
          <w:rFonts w:ascii="Times New Roman" w:hAnsi="Times New Roman" w:cs="Times New Roman"/>
          <w:sz w:val="24"/>
          <w:szCs w:val="24"/>
          <w:lang w:val="ro-RO"/>
        </w:rPr>
      </w:pPr>
      <w:r>
        <w:rPr>
          <w:rFonts w:ascii="Times New Roman" w:hAnsi="Times New Roman" w:cs="Times New Roman"/>
          <w:sz w:val="24"/>
          <w:szCs w:val="24"/>
          <w:lang w:val="ro-RO"/>
        </w:rPr>
        <w:t>În 1967, în structura</w:t>
      </w:r>
      <w:r w:rsidRPr="001418EB">
        <w:rPr>
          <w:rFonts w:ascii="Times New Roman" w:hAnsi="Times New Roman" w:cs="Times New Roman"/>
          <w:sz w:val="24"/>
          <w:szCs w:val="24"/>
          <w:lang w:val="ro-RO"/>
        </w:rPr>
        <w:t xml:space="preserve"> de personal </w:t>
      </w:r>
      <w:r>
        <w:rPr>
          <w:rFonts w:ascii="Times New Roman" w:hAnsi="Times New Roman" w:cs="Times New Roman"/>
          <w:sz w:val="24"/>
          <w:szCs w:val="24"/>
          <w:lang w:val="ro-RO"/>
        </w:rPr>
        <w:t>a televiziunii a apărut Teatrul</w:t>
      </w:r>
      <w:r w:rsidRPr="001418EB">
        <w:rPr>
          <w:rFonts w:ascii="Times New Roman" w:hAnsi="Times New Roman" w:cs="Times New Roman"/>
          <w:sz w:val="24"/>
          <w:szCs w:val="24"/>
          <w:lang w:val="ro-RO"/>
        </w:rPr>
        <w:t xml:space="preserve"> televizat „Dialog”. Aici s-au manifestat cunoscuții actori Constanța Târțău, Grigore Grigoriu, Vladimir Zaiciuc, Grigore Rusu ș.a..  În cadrul „Dialog-ului” au montat regizorii Gheorghe Siminel</w:t>
      </w:r>
      <w:r>
        <w:rPr>
          <w:rFonts w:ascii="Times New Roman" w:hAnsi="Times New Roman" w:cs="Times New Roman"/>
          <w:sz w:val="24"/>
          <w:szCs w:val="24"/>
          <w:lang w:val="ro-RO"/>
        </w:rPr>
        <w:t xml:space="preserve">, </w:t>
      </w:r>
      <w:r w:rsidRPr="001418EB">
        <w:rPr>
          <w:rFonts w:ascii="Times New Roman" w:hAnsi="Times New Roman" w:cs="Times New Roman"/>
          <w:sz w:val="24"/>
          <w:szCs w:val="24"/>
          <w:lang w:val="ro-RO"/>
        </w:rPr>
        <w:t xml:space="preserve"> Sandri Ion Șcurea, Veniamin Apostol, Ilie Todorov, Ada Rudeaghina ș.a. </w:t>
      </w:r>
    </w:p>
    <w:p w:rsidR="002F6B35" w:rsidRPr="001418EB" w:rsidRDefault="002F6B35" w:rsidP="002F6B35">
      <w:pPr>
        <w:rPr>
          <w:rFonts w:ascii="Times New Roman" w:hAnsi="Times New Roman" w:cs="Times New Roman"/>
          <w:sz w:val="24"/>
          <w:szCs w:val="24"/>
          <w:lang w:val="ro-RO"/>
        </w:rPr>
      </w:pPr>
      <w:r>
        <w:rPr>
          <w:rFonts w:ascii="Times New Roman" w:hAnsi="Times New Roman" w:cs="Times New Roman"/>
          <w:sz w:val="24"/>
          <w:szCs w:val="24"/>
          <w:lang w:val="ro-RO"/>
        </w:rPr>
        <w:t>Pe parcursul său istoric, Televiziunea Moldovei a susținut și promovat oamenii de cultură,  evenimentele politice și culturale, a adunat materiale în arhiva creată în 1966. In prezent, TV Moldova 1 deține o c</w:t>
      </w:r>
      <w:r w:rsidRPr="001418EB">
        <w:rPr>
          <w:rFonts w:ascii="Times New Roman" w:hAnsi="Times New Roman" w:cs="Times New Roman"/>
          <w:sz w:val="24"/>
          <w:szCs w:val="24"/>
          <w:lang w:val="ro-RO"/>
        </w:rPr>
        <w:t>olecți</w:t>
      </w:r>
      <w:r>
        <w:rPr>
          <w:rFonts w:ascii="Times New Roman" w:hAnsi="Times New Roman" w:cs="Times New Roman"/>
          <w:sz w:val="24"/>
          <w:szCs w:val="24"/>
          <w:lang w:val="ro-RO"/>
        </w:rPr>
        <w:t>e</w:t>
      </w:r>
      <w:r w:rsidRPr="001418EB">
        <w:rPr>
          <w:rFonts w:ascii="Times New Roman" w:hAnsi="Times New Roman" w:cs="Times New Roman"/>
          <w:sz w:val="24"/>
          <w:szCs w:val="24"/>
          <w:lang w:val="ro-RO"/>
        </w:rPr>
        <w:t xml:space="preserve"> de</w:t>
      </w:r>
      <w:r>
        <w:rPr>
          <w:rFonts w:ascii="Times New Roman" w:hAnsi="Times New Roman" w:cs="Times New Roman"/>
          <w:sz w:val="24"/>
          <w:szCs w:val="24"/>
          <w:lang w:val="ro-RO"/>
        </w:rPr>
        <w:t xml:space="preserve"> pelicule</w:t>
      </w:r>
      <w:r w:rsidRPr="001418EB">
        <w:rPr>
          <w:rFonts w:ascii="Times New Roman" w:hAnsi="Times New Roman" w:cs="Times New Roman"/>
          <w:sz w:val="24"/>
          <w:szCs w:val="24"/>
          <w:lang w:val="ro-RO"/>
        </w:rPr>
        <w:t xml:space="preserve"> cinema, care cupr</w:t>
      </w:r>
      <w:r>
        <w:rPr>
          <w:rFonts w:ascii="Times New Roman" w:hAnsi="Times New Roman" w:cs="Times New Roman"/>
          <w:sz w:val="24"/>
          <w:szCs w:val="24"/>
          <w:lang w:val="ro-RO"/>
        </w:rPr>
        <w:t>inde perioada anilor 1960 -1980 și</w:t>
      </w:r>
      <w:r w:rsidRPr="001418EB">
        <w:rPr>
          <w:rFonts w:ascii="Times New Roman" w:hAnsi="Times New Roman" w:cs="Times New Roman"/>
          <w:sz w:val="24"/>
          <w:szCs w:val="24"/>
          <w:lang w:val="ro-RO"/>
        </w:rPr>
        <w:t xml:space="preserve"> include peste 60</w:t>
      </w:r>
      <w:r>
        <w:rPr>
          <w:rFonts w:ascii="Times New Roman" w:hAnsi="Times New Roman" w:cs="Times New Roman"/>
          <w:sz w:val="24"/>
          <w:szCs w:val="24"/>
          <w:lang w:val="ro-RO"/>
        </w:rPr>
        <w:t>00 de lucrări de diferite genuri</w:t>
      </w:r>
      <w:r w:rsidRPr="001418EB">
        <w:rPr>
          <w:rFonts w:ascii="Times New Roman" w:hAnsi="Times New Roman" w:cs="Times New Roman"/>
          <w:sz w:val="24"/>
          <w:szCs w:val="24"/>
          <w:lang w:val="ro-RO"/>
        </w:rPr>
        <w:t>. La sfârșitul anilor 80, odată cu apariția noilor tehnologii de păstrare a imaginii, a fost fondată ar</w:t>
      </w:r>
      <w:r>
        <w:rPr>
          <w:rFonts w:ascii="Times New Roman" w:hAnsi="Times New Roman" w:cs="Times New Roman"/>
          <w:sz w:val="24"/>
          <w:szCs w:val="24"/>
          <w:lang w:val="ro-RO"/>
        </w:rPr>
        <w:t>hiva video, cu un total de peste</w:t>
      </w:r>
      <w:r w:rsidRPr="001418EB">
        <w:rPr>
          <w:rFonts w:ascii="Times New Roman" w:hAnsi="Times New Roman" w:cs="Times New Roman"/>
          <w:sz w:val="24"/>
          <w:szCs w:val="24"/>
          <w:lang w:val="ro-RO"/>
        </w:rPr>
        <w:t xml:space="preserve"> 6500 de înregistrări pe casete și discuri.</w:t>
      </w:r>
    </w:p>
    <w:p w:rsidR="002F6B35" w:rsidRPr="001418EB"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Postul de televiziune „Moldova 1” desfășoară proiecte naționale de exclusivitate. Sunt evenimente de amploare, difuzate în direct, urmărite de o mare parte din populația țării. Festivalul „Mărțișor” s-a organizat pentru prima dată în perioada 1 - 10 martie 196</w:t>
      </w:r>
      <w:r>
        <w:rPr>
          <w:rFonts w:ascii="Times New Roman" w:hAnsi="Times New Roman" w:cs="Times New Roman"/>
          <w:sz w:val="24"/>
          <w:szCs w:val="24"/>
          <w:lang w:val="ro-RO"/>
        </w:rPr>
        <w:t>7. De atunci, „Moldova 1</w:t>
      </w:r>
      <w:r w:rsidRPr="001418EB">
        <w:rPr>
          <w:rFonts w:ascii="Times New Roman" w:hAnsi="Times New Roman" w:cs="Times New Roman"/>
          <w:sz w:val="24"/>
          <w:szCs w:val="24"/>
          <w:lang w:val="ro-RO"/>
        </w:rPr>
        <w:t xml:space="preserve">” s-a implicat în desfășurarea lui. În fiecare an se transmit în direct concertele de la deschidere și închidere a festivalului, iar celelalte se înregistrează pentru a fi difuzate ulterior. </w:t>
      </w:r>
    </w:p>
    <w:p w:rsidR="002F6B35"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 xml:space="preserve">TV Moldova 1 colaborează cu organizatorii festivalului </w:t>
      </w:r>
      <w:r>
        <w:rPr>
          <w:rFonts w:ascii="Times New Roman" w:hAnsi="Times New Roman" w:cs="Times New Roman"/>
          <w:sz w:val="24"/>
          <w:szCs w:val="24"/>
          <w:lang w:val="ro-RO"/>
        </w:rPr>
        <w:t xml:space="preserve">internațional „Maria Bieșu”  </w:t>
      </w:r>
      <w:r w:rsidRPr="001418EB">
        <w:rPr>
          <w:rFonts w:ascii="Times New Roman" w:hAnsi="Times New Roman" w:cs="Times New Roman"/>
          <w:sz w:val="24"/>
          <w:szCs w:val="24"/>
          <w:lang w:val="ro-RO"/>
        </w:rPr>
        <w:t xml:space="preserve">încă de la fondarea televiziunii. Postul difuzează avan-premiere pentru a informa publicul despre agenda festivalului, organizatorii și invitații de onoare. </w:t>
      </w:r>
    </w:p>
    <w:p w:rsidR="002F6B35" w:rsidRPr="00CB2892" w:rsidRDefault="002F6B35" w:rsidP="002F6B35">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 la prima ediție, din 2016,</w:t>
      </w:r>
      <w:r w:rsidRPr="001418EB">
        <w:rPr>
          <w:rFonts w:ascii="Times New Roman" w:eastAsia="Times New Roman" w:hAnsi="Times New Roman" w:cs="Times New Roman"/>
          <w:sz w:val="24"/>
          <w:szCs w:val="24"/>
          <w:lang w:val="ro-RO"/>
        </w:rPr>
        <w:t xml:space="preserve"> TV Moldova 1 difuzează </w:t>
      </w:r>
      <w:r>
        <w:rPr>
          <w:rFonts w:ascii="Times New Roman" w:eastAsia="Times New Roman" w:hAnsi="Times New Roman" w:cs="Times New Roman"/>
          <w:sz w:val="24"/>
          <w:szCs w:val="24"/>
          <w:lang w:val="ro-RO"/>
        </w:rPr>
        <w:t xml:space="preserve">„DescOpera”, </w:t>
      </w:r>
      <w:r w:rsidRPr="001418EB">
        <w:rPr>
          <w:rFonts w:ascii="Times New Roman" w:eastAsia="Times New Roman" w:hAnsi="Times New Roman" w:cs="Times New Roman"/>
          <w:sz w:val="24"/>
          <w:szCs w:val="24"/>
          <w:lang w:val="ro-RO"/>
        </w:rPr>
        <w:t xml:space="preserve">evenimentul Butuceni, Orheiul Vechi,  </w:t>
      </w:r>
    </w:p>
    <w:p w:rsidR="002F6B35" w:rsidRPr="001418EB" w:rsidRDefault="002F6B35" w:rsidP="002F6B35">
      <w:pPr>
        <w:rPr>
          <w:rFonts w:ascii="Times New Roman" w:hAnsi="Times New Roman" w:cs="Times New Roman"/>
          <w:sz w:val="24"/>
          <w:szCs w:val="24"/>
          <w:lang w:val="ro-RO"/>
        </w:rPr>
      </w:pPr>
      <w:r>
        <w:rPr>
          <w:rFonts w:ascii="Times New Roman" w:hAnsi="Times New Roman" w:cs="Times New Roman"/>
          <w:sz w:val="24"/>
          <w:szCs w:val="24"/>
          <w:lang w:val="ro-RO"/>
        </w:rPr>
        <w:t>TV Moldova 1</w:t>
      </w:r>
      <w:r w:rsidRPr="001418EB">
        <w:rPr>
          <w:rFonts w:ascii="Times New Roman" w:hAnsi="Times New Roman" w:cs="Times New Roman"/>
          <w:sz w:val="24"/>
          <w:szCs w:val="24"/>
          <w:lang w:val="ro-RO"/>
        </w:rPr>
        <w:t xml:space="preserve"> este singura</w:t>
      </w:r>
      <w:r>
        <w:rPr>
          <w:rFonts w:ascii="Times New Roman" w:hAnsi="Times New Roman" w:cs="Times New Roman"/>
          <w:sz w:val="24"/>
          <w:szCs w:val="24"/>
          <w:lang w:val="ro-RO"/>
        </w:rPr>
        <w:t xml:space="preserve"> televiziune</w:t>
      </w:r>
      <w:r w:rsidRPr="001418EB">
        <w:rPr>
          <w:rFonts w:ascii="Times New Roman" w:hAnsi="Times New Roman" w:cs="Times New Roman"/>
          <w:sz w:val="24"/>
          <w:szCs w:val="24"/>
          <w:lang w:val="ro-RO"/>
        </w:rPr>
        <w:t xml:space="preserve"> acreditată să se ocupe de preselecția națională </w:t>
      </w:r>
      <w:r>
        <w:rPr>
          <w:rFonts w:ascii="Times New Roman" w:hAnsi="Times New Roman" w:cs="Times New Roman"/>
          <w:sz w:val="24"/>
          <w:szCs w:val="24"/>
          <w:lang w:val="ro-RO"/>
        </w:rPr>
        <w:t>a concursului „Eurovision”</w:t>
      </w:r>
      <w:r w:rsidRPr="001418EB">
        <w:rPr>
          <w:rFonts w:ascii="Times New Roman" w:hAnsi="Times New Roman" w:cs="Times New Roman"/>
          <w:sz w:val="24"/>
          <w:szCs w:val="24"/>
          <w:lang w:val="ro-RO"/>
        </w:rPr>
        <w:t xml:space="preserve">și să retransmită în direct finala internațională. </w:t>
      </w:r>
    </w:p>
    <w:p w:rsidR="002F6B35" w:rsidRDefault="002F6B35" w:rsidP="002F6B35">
      <w:pPr>
        <w:rPr>
          <w:rFonts w:ascii="Times New Roman" w:hAnsi="Times New Roman" w:cs="Times New Roman"/>
          <w:sz w:val="24"/>
          <w:szCs w:val="24"/>
          <w:lang w:val="ro-RO"/>
        </w:rPr>
      </w:pPr>
      <w:r w:rsidRPr="001418EB">
        <w:rPr>
          <w:rFonts w:ascii="Times New Roman" w:hAnsi="Times New Roman" w:cs="Times New Roman"/>
          <w:sz w:val="24"/>
          <w:szCs w:val="24"/>
          <w:lang w:val="ro-RO"/>
        </w:rPr>
        <w:t xml:space="preserve">Postul </w:t>
      </w:r>
      <w:r>
        <w:rPr>
          <w:rFonts w:ascii="Times New Roman" w:hAnsi="Times New Roman" w:cs="Times New Roman"/>
          <w:sz w:val="24"/>
          <w:szCs w:val="24"/>
          <w:lang w:val="ro-RO"/>
        </w:rPr>
        <w:t>public de televiziune, de multe ori</w:t>
      </w:r>
      <w:r w:rsidRPr="001418EB">
        <w:rPr>
          <w:rFonts w:ascii="Times New Roman" w:hAnsi="Times New Roman" w:cs="Times New Roman"/>
          <w:sz w:val="24"/>
          <w:szCs w:val="24"/>
          <w:lang w:val="ro-RO"/>
        </w:rPr>
        <w:t xml:space="preserve"> transmite </w:t>
      </w:r>
      <w:r>
        <w:rPr>
          <w:rFonts w:ascii="Times New Roman" w:hAnsi="Times New Roman" w:cs="Times New Roman"/>
          <w:sz w:val="24"/>
          <w:szCs w:val="24"/>
          <w:lang w:val="ro-RO"/>
        </w:rPr>
        <w:t xml:space="preserve">în exclusivitate, în direct, competițiile sportive naționale și internaționale. </w:t>
      </w:r>
      <w:r w:rsidRPr="001418EB">
        <w:rPr>
          <w:rFonts w:ascii="Times New Roman" w:hAnsi="Times New Roman" w:cs="Times New Roman"/>
          <w:sz w:val="24"/>
          <w:szCs w:val="24"/>
          <w:lang w:val="ro-RO"/>
        </w:rPr>
        <w:t>Jocurile Olimpice au fost difuzate pentru prima dată în 2000.</w:t>
      </w:r>
    </w:p>
    <w:p w:rsidR="002F6B35" w:rsidRDefault="002F6B35" w:rsidP="002F6B35">
      <w:pPr>
        <w:widowControl w:val="0"/>
        <w:autoSpaceDE w:val="0"/>
        <w:autoSpaceDN w:val="0"/>
        <w:spacing w:after="0" w:line="240" w:lineRule="auto"/>
        <w:rPr>
          <w:rFonts w:ascii="Times New Roman" w:eastAsia="Times New Roman" w:hAnsi="Times New Roman" w:cs="Times New Roman"/>
          <w:bCs/>
          <w:sz w:val="24"/>
          <w:szCs w:val="24"/>
          <w:lang w:val="ro-RO"/>
        </w:rPr>
      </w:pPr>
      <w:r w:rsidRPr="001169B8">
        <w:rPr>
          <w:rFonts w:ascii="Times New Roman" w:eastAsia="Times New Roman" w:hAnsi="Times New Roman" w:cs="Times New Roman"/>
          <w:bCs/>
          <w:sz w:val="24"/>
          <w:szCs w:val="24"/>
          <w:lang w:val="ro-RO"/>
        </w:rPr>
        <w:t xml:space="preserve">  La fel, sunt transmise  în direct  manifestațiile de la sărbătorile naționale „Ziua Independenței”, „Ziua Limbii”, de la evenimentele sociale „Zi</w:t>
      </w:r>
      <w:r>
        <w:rPr>
          <w:rFonts w:ascii="Times New Roman" w:eastAsia="Times New Roman" w:hAnsi="Times New Roman" w:cs="Times New Roman"/>
          <w:bCs/>
          <w:sz w:val="24"/>
          <w:szCs w:val="24"/>
          <w:lang w:val="ro-RO"/>
        </w:rPr>
        <w:t>ua Europei”, „ Zilele Diasporei”</w:t>
      </w:r>
      <w:r w:rsidRPr="001169B8">
        <w:rPr>
          <w:rFonts w:ascii="Times New Roman" w:eastAsia="Times New Roman" w:hAnsi="Times New Roman" w:cs="Times New Roman"/>
          <w:bCs/>
          <w:sz w:val="24"/>
          <w:szCs w:val="24"/>
          <w:lang w:val="ro-RO"/>
        </w:rPr>
        <w:t>, de la  serviciile divine cu ocazia celor mai importante sărbători creștine</w:t>
      </w:r>
      <w:r>
        <w:rPr>
          <w:rFonts w:ascii="Times New Roman" w:eastAsia="Times New Roman" w:hAnsi="Times New Roman" w:cs="Times New Roman"/>
          <w:bCs/>
          <w:sz w:val="24"/>
          <w:szCs w:val="24"/>
          <w:lang w:val="ro-RO"/>
        </w:rPr>
        <w:t>.</w:t>
      </w:r>
    </w:p>
    <w:p w:rsidR="002F6B35" w:rsidRDefault="002F6B35" w:rsidP="002F6B35">
      <w:pPr>
        <w:widowControl w:val="0"/>
        <w:autoSpaceDE w:val="0"/>
        <w:autoSpaceDN w:val="0"/>
        <w:spacing w:after="0" w:line="240" w:lineRule="auto"/>
        <w:rPr>
          <w:rFonts w:ascii="Times New Roman" w:eastAsia="Times New Roman" w:hAnsi="Times New Roman" w:cs="Times New Roman"/>
          <w:bCs/>
          <w:sz w:val="24"/>
          <w:szCs w:val="24"/>
          <w:lang w:val="ro-RO"/>
        </w:rPr>
      </w:pPr>
    </w:p>
    <w:p w:rsidR="002F6B35" w:rsidRPr="00A243C1" w:rsidRDefault="002F6B35" w:rsidP="002F6B35">
      <w:pPr>
        <w:widowControl w:val="0"/>
        <w:autoSpaceDE w:val="0"/>
        <w:autoSpaceDN w:val="0"/>
        <w:spacing w:after="0" w:line="240" w:lineRule="auto"/>
        <w:rPr>
          <w:rFonts w:ascii="Times New Roman" w:eastAsia="Times New Roman" w:hAnsi="Times New Roman" w:cs="Times New Roman"/>
          <w:bCs/>
          <w:sz w:val="24"/>
          <w:szCs w:val="24"/>
          <w:lang w:val="ro-RO"/>
        </w:rPr>
      </w:pPr>
      <w:r w:rsidRPr="00A243C1">
        <w:rPr>
          <w:rFonts w:ascii="Times New Roman" w:eastAsia="Times New Roman" w:hAnsi="Times New Roman" w:cs="Times New Roman"/>
          <w:bCs/>
          <w:sz w:val="24"/>
          <w:szCs w:val="24"/>
          <w:lang w:val="ro-RO"/>
        </w:rPr>
        <w:lastRenderedPageBreak/>
        <w:t xml:space="preserve">Misiunea postului public de televiziune este </w:t>
      </w:r>
      <w:proofErr w:type="spellStart"/>
      <w:r w:rsidRPr="00A243C1">
        <w:rPr>
          <w:rFonts w:ascii="Times New Roman" w:hAnsi="Times New Roman" w:cs="Times New Roman"/>
          <w:sz w:val="24"/>
          <w:szCs w:val="24"/>
        </w:rPr>
        <w:t>să</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producem</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și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difuzăm</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conținut</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informaţional</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educaţional</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şi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recreativ</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pentru</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toate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categoriile</w:t>
      </w:r>
      <w:proofErr w:type="spellEnd"/>
      <w:r w:rsidRPr="00A243C1">
        <w:rPr>
          <w:rFonts w:ascii="Times New Roman" w:hAnsi="Times New Roman" w:cs="Times New Roman"/>
          <w:sz w:val="24"/>
          <w:szCs w:val="24"/>
        </w:rPr>
        <w:t xml:space="preserve"> de public, </w:t>
      </w:r>
      <w:proofErr w:type="spellStart"/>
      <w:r w:rsidRPr="00A243C1">
        <w:rPr>
          <w:rFonts w:ascii="Times New Roman" w:hAnsi="Times New Roman" w:cs="Times New Roman"/>
          <w:sz w:val="24"/>
          <w:szCs w:val="24"/>
        </w:rPr>
        <w:t>pe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toate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platformele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tradiționale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și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digitale</w:t>
      </w:r>
      <w:proofErr w:type="spellEnd"/>
      <w:r w:rsidRPr="00A243C1">
        <w:rPr>
          <w:rFonts w:ascii="Times New Roman" w:hAnsi="Times New Roman" w:cs="Times New Roman"/>
          <w:sz w:val="24"/>
          <w:szCs w:val="24"/>
        </w:rPr>
        <w:t xml:space="preserve">. Ne </w:t>
      </w:r>
      <w:proofErr w:type="spellStart"/>
      <w:r w:rsidRPr="00A243C1">
        <w:rPr>
          <w:rFonts w:ascii="Times New Roman" w:hAnsi="Times New Roman" w:cs="Times New Roman"/>
          <w:sz w:val="24"/>
          <w:szCs w:val="24"/>
        </w:rPr>
        <w:t>propunem</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să</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devenim</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lideri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în</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furnizarea</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serviciilor</w:t>
      </w:r>
      <w:proofErr w:type="spellEnd"/>
      <w:r w:rsidRPr="00A243C1">
        <w:rPr>
          <w:rFonts w:ascii="Times New Roman" w:hAnsi="Times New Roman" w:cs="Times New Roman"/>
          <w:sz w:val="24"/>
          <w:szCs w:val="24"/>
        </w:rPr>
        <w:t xml:space="preserve"> media de </w:t>
      </w:r>
      <w:proofErr w:type="spellStart"/>
      <w:r w:rsidRPr="00A243C1">
        <w:rPr>
          <w:rFonts w:ascii="Times New Roman" w:hAnsi="Times New Roman" w:cs="Times New Roman"/>
          <w:sz w:val="24"/>
          <w:szCs w:val="24"/>
        </w:rPr>
        <w:t>calitate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în</w:t>
      </w:r>
      <w:proofErr w:type="spellEnd"/>
      <w:r w:rsidRPr="00A243C1">
        <w:rPr>
          <w:rFonts w:ascii="Times New Roman" w:hAnsi="Times New Roman" w:cs="Times New Roman"/>
          <w:sz w:val="24"/>
          <w:szCs w:val="24"/>
        </w:rPr>
        <w:t xml:space="preserve"> care </w:t>
      </w:r>
      <w:proofErr w:type="spellStart"/>
      <w:r w:rsidRPr="00A243C1">
        <w:rPr>
          <w:rFonts w:ascii="Times New Roman" w:hAnsi="Times New Roman" w:cs="Times New Roman"/>
          <w:sz w:val="24"/>
          <w:szCs w:val="24"/>
        </w:rPr>
        <w:t>oamenii</w:t>
      </w:r>
      <w:proofErr w:type="spellEnd"/>
      <w:r w:rsidRPr="00A243C1">
        <w:rPr>
          <w:rFonts w:ascii="Times New Roman" w:hAnsi="Times New Roman" w:cs="Times New Roman"/>
          <w:sz w:val="24"/>
          <w:szCs w:val="24"/>
        </w:rPr>
        <w:t xml:space="preserve"> se </w:t>
      </w:r>
      <w:proofErr w:type="spellStart"/>
      <w:r w:rsidRPr="00A243C1">
        <w:rPr>
          <w:rFonts w:ascii="Times New Roman" w:hAnsi="Times New Roman" w:cs="Times New Roman"/>
          <w:sz w:val="24"/>
          <w:szCs w:val="24"/>
        </w:rPr>
        <w:t>regăsesc</w:t>
      </w:r>
      <w:proofErr w:type="spellEnd"/>
      <w:r w:rsidRPr="00A243C1">
        <w:rPr>
          <w:rFonts w:ascii="Times New Roman" w:hAnsi="Times New Roman" w:cs="Times New Roman"/>
          <w:sz w:val="24"/>
          <w:szCs w:val="24"/>
        </w:rPr>
        <w:t xml:space="preserve">, </w:t>
      </w:r>
      <w:proofErr w:type="spellStart"/>
      <w:proofErr w:type="gramStart"/>
      <w:r w:rsidRPr="00A243C1">
        <w:rPr>
          <w:rFonts w:ascii="Times New Roman" w:hAnsi="Times New Roman" w:cs="Times New Roman"/>
          <w:sz w:val="24"/>
          <w:szCs w:val="24"/>
        </w:rPr>
        <w:t>să</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creăm</w:t>
      </w:r>
      <w:proofErr w:type="spellEnd"/>
      <w:proofErr w:type="gramEnd"/>
      <w:r w:rsidRPr="00A243C1">
        <w:rPr>
          <w:rFonts w:ascii="Times New Roman" w:hAnsi="Times New Roman" w:cs="Times New Roman"/>
          <w:sz w:val="24"/>
          <w:szCs w:val="24"/>
        </w:rPr>
        <w:t xml:space="preserve"> o </w:t>
      </w:r>
      <w:proofErr w:type="spellStart"/>
      <w:r w:rsidRPr="00A243C1">
        <w:rPr>
          <w:rFonts w:ascii="Times New Roman" w:hAnsi="Times New Roman" w:cs="Times New Roman"/>
          <w:sz w:val="24"/>
          <w:szCs w:val="24"/>
        </w:rPr>
        <w:t>atmosferă</w:t>
      </w:r>
      <w:proofErr w:type="spellEnd"/>
      <w:r w:rsidRPr="00A243C1">
        <w:rPr>
          <w:rFonts w:ascii="Times New Roman" w:hAnsi="Times New Roman" w:cs="Times New Roman"/>
          <w:sz w:val="24"/>
          <w:szCs w:val="24"/>
        </w:rPr>
        <w:t xml:space="preserve"> de </w:t>
      </w:r>
      <w:proofErr w:type="spellStart"/>
      <w:r w:rsidRPr="00A243C1">
        <w:rPr>
          <w:rFonts w:ascii="Times New Roman" w:hAnsi="Times New Roman" w:cs="Times New Roman"/>
          <w:sz w:val="24"/>
          <w:szCs w:val="24"/>
        </w:rPr>
        <w:t>încredere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în</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viitor</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și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în</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perspectiva</w:t>
      </w:r>
      <w:proofErr w:type="spellEnd"/>
      <w:r w:rsidRPr="00A243C1">
        <w:rPr>
          <w:rFonts w:ascii="Times New Roman" w:hAnsi="Times New Roman" w:cs="Times New Roman"/>
          <w:sz w:val="24"/>
          <w:szCs w:val="24"/>
        </w:rPr>
        <w:t xml:space="preserve"> de </w:t>
      </w:r>
      <w:proofErr w:type="spellStart"/>
      <w:r w:rsidRPr="00A243C1">
        <w:rPr>
          <w:rFonts w:ascii="Times New Roman" w:hAnsi="Times New Roman" w:cs="Times New Roman"/>
          <w:sz w:val="24"/>
          <w:szCs w:val="24"/>
        </w:rPr>
        <w:t>dezvoltare</w:t>
      </w:r>
      <w:proofErr w:type="spellEnd"/>
      <w:r w:rsidRPr="00A243C1">
        <w:rPr>
          <w:rFonts w:ascii="Times New Roman" w:hAnsi="Times New Roman" w:cs="Times New Roman"/>
          <w:sz w:val="24"/>
          <w:szCs w:val="24"/>
        </w:rPr>
        <w:t xml:space="preserve"> a </w:t>
      </w:r>
      <w:proofErr w:type="spellStart"/>
      <w:r w:rsidRPr="00A243C1">
        <w:rPr>
          <w:rFonts w:ascii="Times New Roman" w:hAnsi="Times New Roman" w:cs="Times New Roman"/>
          <w:sz w:val="24"/>
          <w:szCs w:val="24"/>
        </w:rPr>
        <w:t>Republicii</w:t>
      </w:r>
      <w:proofErr w:type="spellEnd"/>
      <w:r w:rsidRPr="00A243C1">
        <w:rPr>
          <w:rFonts w:ascii="Times New Roman" w:hAnsi="Times New Roman" w:cs="Times New Roman"/>
          <w:sz w:val="24"/>
          <w:szCs w:val="24"/>
        </w:rPr>
        <w:t xml:space="preserve"> Moldova.</w:t>
      </w:r>
    </w:p>
    <w:p w:rsidR="002F6B35" w:rsidRPr="00A243C1" w:rsidRDefault="002F6B35" w:rsidP="002F6B35">
      <w:pPr>
        <w:widowControl w:val="0"/>
        <w:autoSpaceDE w:val="0"/>
        <w:autoSpaceDN w:val="0"/>
        <w:spacing w:after="0" w:line="240" w:lineRule="auto"/>
        <w:rPr>
          <w:rFonts w:ascii="Times New Roman" w:eastAsia="Times New Roman" w:hAnsi="Times New Roman" w:cs="Times New Roman"/>
          <w:bCs/>
          <w:sz w:val="24"/>
          <w:szCs w:val="24"/>
          <w:lang w:val="ro-RO"/>
        </w:rPr>
      </w:pPr>
    </w:p>
    <w:p w:rsidR="002F6B35" w:rsidRPr="00A243C1" w:rsidRDefault="002F6B35" w:rsidP="002F6B35">
      <w:pPr>
        <w:widowControl w:val="0"/>
        <w:autoSpaceDE w:val="0"/>
        <w:autoSpaceDN w:val="0"/>
        <w:spacing w:after="0" w:line="240" w:lineRule="auto"/>
        <w:rPr>
          <w:rFonts w:ascii="Times New Roman" w:hAnsi="Times New Roman" w:cs="Times New Roman"/>
          <w:sz w:val="24"/>
          <w:szCs w:val="24"/>
        </w:rPr>
      </w:pPr>
      <w:r w:rsidRPr="00A243C1">
        <w:rPr>
          <w:rFonts w:ascii="Times New Roman" w:eastAsia="Times New Roman" w:hAnsi="Times New Roman" w:cs="Times New Roman"/>
          <w:bCs/>
          <w:sz w:val="24"/>
          <w:szCs w:val="24"/>
          <w:lang w:val="ro-RO"/>
        </w:rPr>
        <w:t xml:space="preserve"> Printre valori</w:t>
      </w:r>
      <w:r>
        <w:rPr>
          <w:rFonts w:ascii="Times New Roman" w:eastAsia="Times New Roman" w:hAnsi="Times New Roman" w:cs="Times New Roman"/>
          <w:bCs/>
          <w:sz w:val="24"/>
          <w:szCs w:val="24"/>
          <w:lang w:val="ro-RO"/>
        </w:rPr>
        <w:t>l</w:t>
      </w:r>
      <w:r w:rsidRPr="00A243C1">
        <w:rPr>
          <w:rFonts w:ascii="Times New Roman" w:eastAsia="Times New Roman" w:hAnsi="Times New Roman" w:cs="Times New Roman"/>
          <w:bCs/>
          <w:sz w:val="24"/>
          <w:szCs w:val="24"/>
          <w:lang w:val="ro-RO"/>
        </w:rPr>
        <w:t xml:space="preserve">e  IP Compania „Teleradio-Moldova” se numără și </w:t>
      </w:r>
      <w:proofErr w:type="spellStart"/>
      <w:r w:rsidRPr="00A243C1">
        <w:rPr>
          <w:rFonts w:ascii="Times New Roman" w:hAnsi="Times New Roman" w:cs="Times New Roman"/>
          <w:sz w:val="24"/>
          <w:szCs w:val="24"/>
        </w:rPr>
        <w:t>crearea</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unei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infrastructuri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tehnice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moderne</w:t>
      </w:r>
      <w:proofErr w:type="spellEnd"/>
      <w:r w:rsidRPr="00A243C1">
        <w:rPr>
          <w:rFonts w:ascii="Times New Roman" w:hAnsi="Times New Roman" w:cs="Times New Roman"/>
          <w:sz w:val="24"/>
          <w:szCs w:val="24"/>
        </w:rPr>
        <w:t xml:space="preserve"> care </w:t>
      </w:r>
      <w:proofErr w:type="spellStart"/>
      <w:r w:rsidRPr="00A243C1">
        <w:rPr>
          <w:rFonts w:ascii="Times New Roman" w:hAnsi="Times New Roman" w:cs="Times New Roman"/>
          <w:sz w:val="24"/>
          <w:szCs w:val="24"/>
        </w:rPr>
        <w:t>să</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permită</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atingerea</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scopurilor</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editoriale</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și</w:t>
      </w:r>
      <w:proofErr w:type="spellEnd"/>
      <w:r w:rsidRPr="00A243C1">
        <w:rPr>
          <w:rFonts w:ascii="Times New Roman" w:hAnsi="Times New Roman" w:cs="Times New Roman"/>
          <w:sz w:val="24"/>
          <w:szCs w:val="24"/>
        </w:rPr>
        <w:t xml:space="preserve"> de </w:t>
      </w:r>
      <w:proofErr w:type="spellStart"/>
      <w:r w:rsidRPr="00A243C1">
        <w:rPr>
          <w:rFonts w:ascii="Times New Roman" w:hAnsi="Times New Roman" w:cs="Times New Roman"/>
          <w:sz w:val="24"/>
          <w:szCs w:val="24"/>
        </w:rPr>
        <w:t>interes</w:t>
      </w:r>
      <w:proofErr w:type="spellEnd"/>
      <w:r w:rsidRPr="00A243C1">
        <w:rPr>
          <w:rFonts w:ascii="Times New Roman" w:hAnsi="Times New Roman" w:cs="Times New Roman"/>
          <w:sz w:val="24"/>
          <w:szCs w:val="24"/>
        </w:rPr>
        <w:t xml:space="preserve"> public.</w:t>
      </w:r>
    </w:p>
    <w:p w:rsidR="002F6B35" w:rsidRPr="00A243C1" w:rsidRDefault="002F6B35" w:rsidP="002F6B35">
      <w:pPr>
        <w:widowControl w:val="0"/>
        <w:autoSpaceDE w:val="0"/>
        <w:autoSpaceDN w:val="0"/>
        <w:spacing w:after="0" w:line="240" w:lineRule="auto"/>
        <w:rPr>
          <w:rFonts w:ascii="Times New Roman" w:hAnsi="Times New Roman" w:cs="Times New Roman"/>
          <w:sz w:val="24"/>
          <w:szCs w:val="24"/>
        </w:rPr>
      </w:pPr>
    </w:p>
    <w:p w:rsidR="002F6B35" w:rsidRPr="00A243C1" w:rsidRDefault="002F6B35" w:rsidP="002F6B35">
      <w:pPr>
        <w:widowControl w:val="0"/>
        <w:autoSpaceDE w:val="0"/>
        <w:autoSpaceDN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Noul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edificiu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Televiziunii</w:t>
      </w:r>
      <w:proofErr w:type="spellEnd"/>
      <w:r w:rsidRPr="00A243C1">
        <w:rPr>
          <w:rFonts w:ascii="Times New Roman" w:hAnsi="Times New Roman" w:cs="Times New Roman"/>
          <w:sz w:val="24"/>
          <w:szCs w:val="24"/>
        </w:rPr>
        <w:t xml:space="preserve"> </w:t>
      </w:r>
      <w:proofErr w:type="spellStart"/>
      <w:proofErr w:type="gramStart"/>
      <w:r w:rsidRPr="00A243C1">
        <w:rPr>
          <w:rFonts w:ascii="Times New Roman" w:hAnsi="Times New Roman" w:cs="Times New Roman"/>
          <w:sz w:val="24"/>
          <w:szCs w:val="24"/>
        </w:rPr>
        <w:t>va</w:t>
      </w:r>
      <w:proofErr w:type="spellEnd"/>
      <w:proofErr w:type="gram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oferi</w:t>
      </w:r>
      <w:proofErr w:type="spellEnd"/>
      <w:r w:rsidRPr="00A243C1">
        <w:rPr>
          <w:rFonts w:ascii="Times New Roman" w:hAnsi="Times New Roman" w:cs="Times New Roman"/>
          <w:sz w:val="24"/>
          <w:szCs w:val="24"/>
        </w:rPr>
        <w:t xml:space="preserve"> </w:t>
      </w:r>
      <w:proofErr w:type="spellStart"/>
      <w:r w:rsidRPr="00A243C1">
        <w:rPr>
          <w:rFonts w:ascii="Times New Roman" w:hAnsi="Times New Roman" w:cs="Times New Roman"/>
          <w:sz w:val="24"/>
          <w:szCs w:val="24"/>
        </w:rPr>
        <w:t>posibilitatea</w:t>
      </w:r>
      <w:proofErr w:type="spellEnd"/>
      <w:r w:rsidRPr="00A243C1">
        <w:rPr>
          <w:rFonts w:ascii="Times New Roman" w:hAnsi="Times New Roman" w:cs="Times New Roman"/>
          <w:sz w:val="24"/>
          <w:szCs w:val="24"/>
        </w:rPr>
        <w:t xml:space="preserve"> </w:t>
      </w:r>
      <w:r>
        <w:rPr>
          <w:rFonts w:ascii="Times New Roman" w:hAnsi="Times New Roman" w:cs="Times New Roman"/>
          <w:sz w:val="24"/>
          <w:szCs w:val="24"/>
        </w:rPr>
        <w:t xml:space="preserve">de a </w:t>
      </w:r>
      <w:proofErr w:type="spellStart"/>
      <w:r>
        <w:rPr>
          <w:rFonts w:ascii="Times New Roman" w:hAnsi="Times New Roman" w:cs="Times New Roman"/>
          <w:sz w:val="24"/>
          <w:szCs w:val="24"/>
        </w:rPr>
        <w:t>construi</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lanț</w:t>
      </w:r>
      <w:proofErr w:type="spellEnd"/>
      <w:r>
        <w:rPr>
          <w:rFonts w:ascii="Times New Roman" w:hAnsi="Times New Roman" w:cs="Times New Roman"/>
          <w:sz w:val="24"/>
          <w:szCs w:val="24"/>
        </w:rPr>
        <w:t xml:space="preserve"> logistic de </w:t>
      </w:r>
      <w:proofErr w:type="spellStart"/>
      <w:r>
        <w:rPr>
          <w:rFonts w:ascii="Times New Roman" w:hAnsi="Times New Roman" w:cs="Times New Roman"/>
          <w:sz w:val="24"/>
          <w:szCs w:val="24"/>
        </w:rPr>
        <w:t>producere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strâns</w:t>
      </w:r>
      <w:proofErr w:type="spellEnd"/>
      <w:r w:rsidRPr="00A243C1">
        <w:rPr>
          <w:rFonts w:ascii="Times New Roman" w:hAnsi="Times New Roman" w:cs="Times New Roman"/>
          <w:sz w:val="24"/>
          <w:szCs w:val="24"/>
        </w:rPr>
        <w:t xml:space="preserve">, </w:t>
      </w:r>
      <w:proofErr w:type="spellStart"/>
      <w:r>
        <w:rPr>
          <w:rFonts w:ascii="Times New Roman" w:hAnsi="Times New Roman" w:cs="Times New Roman"/>
          <w:sz w:val="24"/>
          <w:szCs w:val="24"/>
        </w:rPr>
        <w:t>costurile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întreținere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argumentate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angajații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spațiul</w:t>
      </w:r>
      <w:proofErr w:type="spellEnd"/>
      <w:r>
        <w:rPr>
          <w:rFonts w:ascii="Times New Roman" w:hAnsi="Times New Roman" w:cs="Times New Roman"/>
          <w:sz w:val="24"/>
          <w:szCs w:val="24"/>
        </w:rPr>
        <w:t xml:space="preserve"> architectural modern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timpului</w:t>
      </w:r>
      <w:proofErr w:type="spellEnd"/>
      <w:r>
        <w:rPr>
          <w:rFonts w:ascii="Times New Roman" w:hAnsi="Times New Roman" w:cs="Times New Roman"/>
          <w:sz w:val="24"/>
          <w:szCs w:val="24"/>
        </w:rPr>
        <w:t xml:space="preserve">. </w:t>
      </w:r>
    </w:p>
    <w:p w:rsidR="002F6B35" w:rsidRPr="00A243C1" w:rsidRDefault="002F6B35" w:rsidP="002F6B35">
      <w:pPr>
        <w:widowControl w:val="0"/>
        <w:autoSpaceDE w:val="0"/>
        <w:autoSpaceDN w:val="0"/>
        <w:spacing w:after="0" w:line="240" w:lineRule="auto"/>
        <w:rPr>
          <w:rFonts w:ascii="Times New Roman" w:hAnsi="Times New Roman" w:cs="Times New Roman"/>
          <w:sz w:val="24"/>
          <w:szCs w:val="24"/>
        </w:rPr>
      </w:pPr>
    </w:p>
    <w:p w:rsidR="002F6B35" w:rsidRDefault="002F6B35" w:rsidP="002F6B35">
      <w:pPr>
        <w:widowControl w:val="0"/>
        <w:autoSpaceDE w:val="0"/>
        <w:autoSpaceDN w:val="0"/>
        <w:spacing w:after="0" w:line="240" w:lineRule="auto"/>
        <w:rPr>
          <w:rFonts w:ascii="Times New Roman" w:hAnsi="Times New Roman" w:cs="Times New Roman"/>
          <w:sz w:val="24"/>
          <w:szCs w:val="24"/>
        </w:rPr>
      </w:pPr>
    </w:p>
    <w:p w:rsidR="002F6B35" w:rsidRDefault="002F6B35" w:rsidP="002F6B35">
      <w:pPr>
        <w:widowControl w:val="0"/>
        <w:autoSpaceDE w:val="0"/>
        <w:autoSpaceDN w:val="0"/>
        <w:spacing w:after="0" w:line="240" w:lineRule="auto"/>
        <w:rPr>
          <w:rFonts w:ascii="Times New Roman" w:hAnsi="Times New Roman" w:cs="Times New Roman"/>
          <w:sz w:val="24"/>
          <w:szCs w:val="24"/>
        </w:rPr>
      </w:pPr>
    </w:p>
    <w:p w:rsidR="00D53A65" w:rsidRDefault="00D53A65" w:rsidP="00D53A65">
      <w:pPr>
        <w:rPr>
          <w:rFonts w:ascii="Times New Roman" w:hAnsi="Times New Roman" w:cs="Times New Roman"/>
          <w:sz w:val="24"/>
          <w:szCs w:val="24"/>
        </w:rPr>
      </w:pPr>
      <w:r>
        <w:rPr>
          <w:rFonts w:ascii="Times New Roman" w:hAnsi="Times New Roman" w:cs="Times New Roman"/>
          <w:sz w:val="24"/>
          <w:szCs w:val="24"/>
        </w:rPr>
        <w:t>SITUL. LOCATIA TERENULUI.</w:t>
      </w:r>
    </w:p>
    <w:p w:rsidR="00D53A65" w:rsidRDefault="00290A9B" w:rsidP="00D53A65">
      <w:pPr>
        <w:rPr>
          <w:rFonts w:ascii="Times New Roman" w:hAnsi="Times New Roman" w:cs="Times New Roman"/>
          <w:sz w:val="24"/>
          <w:szCs w:val="24"/>
        </w:rPr>
      </w:pPr>
      <w:proofErr w:type="spellStart"/>
      <w:r>
        <w:rPr>
          <w:rFonts w:ascii="Times New Roman" w:hAnsi="Times New Roman" w:cs="Times New Roman"/>
          <w:sz w:val="24"/>
          <w:szCs w:val="24"/>
        </w:rPr>
        <w:t>Terenul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afla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pa</w:t>
      </w:r>
      <w:r w:rsidR="00D53A65">
        <w:rPr>
          <w:rFonts w:ascii="Times New Roman" w:hAnsi="Times New Roman" w:cs="Times New Roman"/>
          <w:sz w:val="24"/>
          <w:szCs w:val="24"/>
        </w:rPr>
        <w:t>rtea</w:t>
      </w:r>
      <w:proofErr w:type="spellEnd"/>
      <w:r w:rsidR="00D53A65">
        <w:rPr>
          <w:rFonts w:ascii="Times New Roman" w:hAnsi="Times New Roman" w:cs="Times New Roman"/>
          <w:sz w:val="24"/>
          <w:szCs w:val="24"/>
        </w:rPr>
        <w:t xml:space="preserve"> de </w:t>
      </w:r>
      <w:proofErr w:type="gramStart"/>
      <w:r w:rsidR="00D53A65">
        <w:rPr>
          <w:rFonts w:ascii="Times New Roman" w:hAnsi="Times New Roman" w:cs="Times New Roman"/>
          <w:sz w:val="24"/>
          <w:szCs w:val="24"/>
        </w:rPr>
        <w:t>vest  a</w:t>
      </w:r>
      <w:proofErr w:type="gram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sectorului</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Centru</w:t>
      </w:r>
      <w:proofErr w:type="spellEnd"/>
      <w:r w:rsidR="00D53A65">
        <w:rPr>
          <w:rFonts w:ascii="Times New Roman" w:hAnsi="Times New Roman" w:cs="Times New Roman"/>
          <w:sz w:val="24"/>
          <w:szCs w:val="24"/>
        </w:rPr>
        <w:t xml:space="preserve">, al </w:t>
      </w:r>
      <w:proofErr w:type="spellStart"/>
      <w:r w:rsidR="00D53A65">
        <w:rPr>
          <w:rFonts w:ascii="Times New Roman" w:hAnsi="Times New Roman" w:cs="Times New Roman"/>
          <w:sz w:val="24"/>
          <w:szCs w:val="24"/>
        </w:rPr>
        <w:t>municipiului</w:t>
      </w:r>
      <w:proofErr w:type="spellEnd"/>
      <w:r w:rsidR="00D53A65">
        <w:rPr>
          <w:rFonts w:ascii="Times New Roman" w:hAnsi="Times New Roman" w:cs="Times New Roman"/>
          <w:sz w:val="24"/>
          <w:szCs w:val="24"/>
        </w:rPr>
        <w:t xml:space="preserve"> Chisinau </w:t>
      </w:r>
      <w:proofErr w:type="spellStart"/>
      <w:r w:rsidR="00D53A65">
        <w:rPr>
          <w:rFonts w:ascii="Times New Roman" w:hAnsi="Times New Roman" w:cs="Times New Roman"/>
          <w:sz w:val="24"/>
          <w:szCs w:val="24"/>
        </w:rPr>
        <w:t>si</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este</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pozitionat</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intre</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srazile</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Drumul</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Viilor</w:t>
      </w:r>
      <w:proofErr w:type="spellEnd"/>
      <w:r w:rsidR="00D53A65">
        <w:rPr>
          <w:rFonts w:ascii="Times New Roman" w:hAnsi="Times New Roman" w:cs="Times New Roman"/>
          <w:sz w:val="24"/>
          <w:szCs w:val="24"/>
        </w:rPr>
        <w:t xml:space="preserve">, Lech Kaczynski </w:t>
      </w:r>
      <w:proofErr w:type="spellStart"/>
      <w:r w:rsidR="00D53A65">
        <w:rPr>
          <w:rFonts w:ascii="Times New Roman" w:hAnsi="Times New Roman" w:cs="Times New Roman"/>
          <w:sz w:val="24"/>
          <w:szCs w:val="24"/>
        </w:rPr>
        <w:t>si</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sos</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Hancesti</w:t>
      </w:r>
      <w:proofErr w:type="spellEnd"/>
      <w:r w:rsidR="00D53A65">
        <w:rPr>
          <w:rFonts w:ascii="Times New Roman" w:hAnsi="Times New Roman" w:cs="Times New Roman"/>
          <w:sz w:val="24"/>
          <w:szCs w:val="24"/>
        </w:rPr>
        <w:t xml:space="preserve">. In </w:t>
      </w:r>
      <w:proofErr w:type="spellStart"/>
      <w:r w:rsidR="00D53A65">
        <w:rPr>
          <w:rFonts w:ascii="Times New Roman" w:hAnsi="Times New Roman" w:cs="Times New Roman"/>
          <w:sz w:val="24"/>
          <w:szCs w:val="24"/>
        </w:rPr>
        <w:t>partea</w:t>
      </w:r>
      <w:proofErr w:type="spellEnd"/>
      <w:r w:rsidR="00D53A65">
        <w:rPr>
          <w:rFonts w:ascii="Times New Roman" w:hAnsi="Times New Roman" w:cs="Times New Roman"/>
          <w:sz w:val="24"/>
          <w:szCs w:val="24"/>
        </w:rPr>
        <w:t xml:space="preserve"> de vest se </w:t>
      </w:r>
      <w:proofErr w:type="spellStart"/>
      <w:r w:rsidR="00D53A65">
        <w:rPr>
          <w:rFonts w:ascii="Times New Roman" w:hAnsi="Times New Roman" w:cs="Times New Roman"/>
          <w:sz w:val="24"/>
          <w:szCs w:val="24"/>
        </w:rPr>
        <w:t>margineste</w:t>
      </w:r>
      <w:proofErr w:type="spellEnd"/>
      <w:r w:rsidR="00D53A65">
        <w:rPr>
          <w:rFonts w:ascii="Times New Roman" w:hAnsi="Times New Roman" w:cs="Times New Roman"/>
          <w:sz w:val="24"/>
          <w:szCs w:val="24"/>
        </w:rPr>
        <w:t xml:space="preserve"> cu o zona </w:t>
      </w:r>
      <w:proofErr w:type="spellStart"/>
      <w:r w:rsidR="00D53A65">
        <w:rPr>
          <w:rFonts w:ascii="Times New Roman" w:hAnsi="Times New Roman" w:cs="Times New Roman"/>
          <w:sz w:val="24"/>
          <w:szCs w:val="24"/>
        </w:rPr>
        <w:t>rezidentiala</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si</w:t>
      </w:r>
      <w:proofErr w:type="spellEnd"/>
      <w:r w:rsidR="00D53A65">
        <w:rPr>
          <w:rFonts w:ascii="Times New Roman" w:hAnsi="Times New Roman" w:cs="Times New Roman"/>
          <w:sz w:val="24"/>
          <w:szCs w:val="24"/>
        </w:rPr>
        <w:t xml:space="preserve"> cooperative de </w:t>
      </w:r>
      <w:proofErr w:type="spellStart"/>
      <w:r w:rsidR="00D53A65">
        <w:rPr>
          <w:rFonts w:ascii="Times New Roman" w:hAnsi="Times New Roman" w:cs="Times New Roman"/>
          <w:sz w:val="24"/>
          <w:szCs w:val="24"/>
        </w:rPr>
        <w:t>garaje</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Terenul</w:t>
      </w:r>
      <w:proofErr w:type="spellEnd"/>
      <w:r w:rsidR="00D53A65">
        <w:rPr>
          <w:rFonts w:ascii="Times New Roman" w:hAnsi="Times New Roman" w:cs="Times New Roman"/>
          <w:sz w:val="24"/>
          <w:szCs w:val="24"/>
        </w:rPr>
        <w:t xml:space="preserve"> din </w:t>
      </w:r>
      <w:proofErr w:type="spellStart"/>
      <w:proofErr w:type="gramStart"/>
      <w:r w:rsidR="00D53A65">
        <w:rPr>
          <w:rFonts w:ascii="Times New Roman" w:hAnsi="Times New Roman" w:cs="Times New Roman"/>
          <w:sz w:val="24"/>
          <w:szCs w:val="24"/>
        </w:rPr>
        <w:t>sos</w:t>
      </w:r>
      <w:proofErr w:type="spellEnd"/>
      <w:proofErr w:type="gramEnd"/>
      <w:r w:rsidR="00D53A65">
        <w:rPr>
          <w:rFonts w:ascii="Times New Roman" w:hAnsi="Times New Roman" w:cs="Times New Roman"/>
          <w:sz w:val="24"/>
          <w:szCs w:val="24"/>
        </w:rPr>
        <w:t>. Hancesti</w:t>
      </w:r>
      <w:proofErr w:type="gramStart"/>
      <w:r w:rsidR="00D53A65">
        <w:rPr>
          <w:rFonts w:ascii="Times New Roman" w:hAnsi="Times New Roman" w:cs="Times New Roman"/>
          <w:sz w:val="24"/>
          <w:szCs w:val="24"/>
        </w:rPr>
        <w:t>,64</w:t>
      </w:r>
      <w:proofErr w:type="gramEnd"/>
      <w:r w:rsidR="00D53A65">
        <w:rPr>
          <w:rFonts w:ascii="Times New Roman" w:hAnsi="Times New Roman" w:cs="Times New Roman"/>
          <w:sz w:val="24"/>
          <w:szCs w:val="24"/>
        </w:rPr>
        <w:t xml:space="preserve"> cu </w:t>
      </w:r>
      <w:proofErr w:type="spellStart"/>
      <w:r w:rsidR="00D53A65">
        <w:rPr>
          <w:rFonts w:ascii="Times New Roman" w:hAnsi="Times New Roman" w:cs="Times New Roman"/>
          <w:sz w:val="24"/>
          <w:szCs w:val="24"/>
        </w:rPr>
        <w:t>nr</w:t>
      </w:r>
      <w:proofErr w:type="spellEnd"/>
      <w:r w:rsidR="00D53A65">
        <w:rPr>
          <w:rFonts w:ascii="Times New Roman" w:hAnsi="Times New Roman" w:cs="Times New Roman"/>
          <w:sz w:val="24"/>
          <w:szCs w:val="24"/>
        </w:rPr>
        <w:t xml:space="preserve">. </w:t>
      </w:r>
      <w:proofErr w:type="gramStart"/>
      <w:r w:rsidR="00D53A65">
        <w:rPr>
          <w:rFonts w:ascii="Times New Roman" w:hAnsi="Times New Roman" w:cs="Times New Roman"/>
          <w:sz w:val="24"/>
          <w:szCs w:val="24"/>
        </w:rPr>
        <w:t>cadastral</w:t>
      </w:r>
      <w:proofErr w:type="gramEnd"/>
      <w:r w:rsidR="00D53A65">
        <w:rPr>
          <w:rFonts w:ascii="Times New Roman" w:hAnsi="Times New Roman" w:cs="Times New Roman"/>
          <w:sz w:val="24"/>
          <w:szCs w:val="24"/>
        </w:rPr>
        <w:t xml:space="preserve"> 0100216257 are o </w:t>
      </w:r>
      <w:proofErr w:type="spellStart"/>
      <w:r w:rsidR="00D53A65">
        <w:rPr>
          <w:rFonts w:ascii="Times New Roman" w:hAnsi="Times New Roman" w:cs="Times New Roman"/>
          <w:sz w:val="24"/>
          <w:szCs w:val="24"/>
        </w:rPr>
        <w:t>suprafata</w:t>
      </w:r>
      <w:proofErr w:type="spellEnd"/>
      <w:r w:rsidR="00D53A65">
        <w:rPr>
          <w:rFonts w:ascii="Times New Roman" w:hAnsi="Times New Roman" w:cs="Times New Roman"/>
          <w:sz w:val="24"/>
          <w:szCs w:val="24"/>
        </w:rPr>
        <w:t xml:space="preserve"> de 5,8544ha. </w:t>
      </w:r>
      <w:proofErr w:type="spellStart"/>
      <w:r w:rsidR="00D53A65">
        <w:rPr>
          <w:rFonts w:ascii="Times New Roman" w:hAnsi="Times New Roman" w:cs="Times New Roman"/>
          <w:sz w:val="24"/>
          <w:szCs w:val="24"/>
        </w:rPr>
        <w:t>Pentru</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noul</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sediu</w:t>
      </w:r>
      <w:proofErr w:type="spellEnd"/>
      <w:r w:rsidR="00D53A65">
        <w:rPr>
          <w:rFonts w:ascii="Times New Roman" w:hAnsi="Times New Roman" w:cs="Times New Roman"/>
          <w:sz w:val="24"/>
          <w:szCs w:val="24"/>
        </w:rPr>
        <w:t xml:space="preserve"> al TRM a </w:t>
      </w:r>
      <w:proofErr w:type="spellStart"/>
      <w:r w:rsidR="00D53A65">
        <w:rPr>
          <w:rFonts w:ascii="Times New Roman" w:hAnsi="Times New Roman" w:cs="Times New Roman"/>
          <w:sz w:val="24"/>
          <w:szCs w:val="24"/>
        </w:rPr>
        <w:t>fost</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delimitat</w:t>
      </w:r>
      <w:r>
        <w:rPr>
          <w:rFonts w:ascii="Times New Roman" w:hAnsi="Times New Roman" w:cs="Times New Roman"/>
          <w:sz w:val="24"/>
          <w:szCs w:val="24"/>
        </w:rPr>
        <w:t>a</w:t>
      </w:r>
      <w:proofErr w:type="spellEnd"/>
      <w:r w:rsidR="00D53A65">
        <w:rPr>
          <w:rFonts w:ascii="Times New Roman" w:hAnsi="Times New Roman" w:cs="Times New Roman"/>
          <w:sz w:val="24"/>
          <w:szCs w:val="24"/>
        </w:rPr>
        <w:t xml:space="preserve"> o </w:t>
      </w:r>
      <w:proofErr w:type="spellStart"/>
      <w:r w:rsidR="00D53A65">
        <w:rPr>
          <w:rFonts w:ascii="Times New Roman" w:hAnsi="Times New Roman" w:cs="Times New Roman"/>
          <w:sz w:val="24"/>
          <w:szCs w:val="24"/>
        </w:rPr>
        <w:t>portiune</w:t>
      </w:r>
      <w:proofErr w:type="spellEnd"/>
      <w:r w:rsidR="00D53A65">
        <w:rPr>
          <w:rFonts w:ascii="Times New Roman" w:hAnsi="Times New Roman" w:cs="Times New Roman"/>
          <w:sz w:val="24"/>
          <w:szCs w:val="24"/>
        </w:rPr>
        <w:t xml:space="preserve"> de 2</w:t>
      </w:r>
      <w:proofErr w:type="gramStart"/>
      <w:r w:rsidR="00D53A65">
        <w:rPr>
          <w:rFonts w:ascii="Times New Roman" w:hAnsi="Times New Roman" w:cs="Times New Roman"/>
          <w:sz w:val="24"/>
          <w:szCs w:val="24"/>
        </w:rPr>
        <w:t>,9</w:t>
      </w:r>
      <w:proofErr w:type="gramEnd"/>
      <w:r w:rsidR="00D53A65">
        <w:rPr>
          <w:rFonts w:ascii="Times New Roman" w:hAnsi="Times New Roman" w:cs="Times New Roman"/>
          <w:sz w:val="24"/>
          <w:szCs w:val="24"/>
        </w:rPr>
        <w:t xml:space="preserve"> ha din </w:t>
      </w:r>
      <w:proofErr w:type="spellStart"/>
      <w:r w:rsidR="00D53A65">
        <w:rPr>
          <w:rFonts w:ascii="Times New Roman" w:hAnsi="Times New Roman" w:cs="Times New Roman"/>
          <w:sz w:val="24"/>
          <w:szCs w:val="24"/>
        </w:rPr>
        <w:t>terenul</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sus</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mentionat</w:t>
      </w:r>
      <w:proofErr w:type="spellEnd"/>
      <w:r w:rsidR="00D53A65">
        <w:rPr>
          <w:rFonts w:ascii="Times New Roman" w:hAnsi="Times New Roman" w:cs="Times New Roman"/>
          <w:sz w:val="24"/>
          <w:szCs w:val="24"/>
        </w:rPr>
        <w:t xml:space="preserve"> cu </w:t>
      </w:r>
      <w:proofErr w:type="spellStart"/>
      <w:r w:rsidR="00D53A65">
        <w:rPr>
          <w:rFonts w:ascii="Times New Roman" w:hAnsi="Times New Roman" w:cs="Times New Roman"/>
          <w:sz w:val="24"/>
          <w:szCs w:val="24"/>
        </w:rPr>
        <w:t>accesul</w:t>
      </w:r>
      <w:proofErr w:type="spellEnd"/>
      <w:r w:rsidR="00D53A65">
        <w:rPr>
          <w:rFonts w:ascii="Times New Roman" w:hAnsi="Times New Roman" w:cs="Times New Roman"/>
          <w:sz w:val="24"/>
          <w:szCs w:val="24"/>
        </w:rPr>
        <w:t xml:space="preserve"> din str. </w:t>
      </w:r>
      <w:proofErr w:type="spellStart"/>
      <w:r w:rsidR="00D53A65">
        <w:rPr>
          <w:rFonts w:ascii="Times New Roman" w:hAnsi="Times New Roman" w:cs="Times New Roman"/>
          <w:sz w:val="24"/>
          <w:szCs w:val="24"/>
        </w:rPr>
        <w:t>Drumul</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Viilor</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Declivitatea</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terenului</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constituie</w:t>
      </w:r>
      <w:proofErr w:type="spellEnd"/>
      <w:r w:rsidR="00D53A65">
        <w:rPr>
          <w:rFonts w:ascii="Times New Roman" w:hAnsi="Times New Roman" w:cs="Times New Roman"/>
          <w:sz w:val="24"/>
          <w:szCs w:val="24"/>
        </w:rPr>
        <w:t xml:space="preserve"> 10m cu </w:t>
      </w:r>
      <w:proofErr w:type="spellStart"/>
      <w:r w:rsidR="00D53A65">
        <w:rPr>
          <w:rFonts w:ascii="Times New Roman" w:hAnsi="Times New Roman" w:cs="Times New Roman"/>
          <w:sz w:val="24"/>
          <w:szCs w:val="24"/>
        </w:rPr>
        <w:t>cadere</w:t>
      </w:r>
      <w:proofErr w:type="spellEnd"/>
      <w:r w:rsidR="00D53A65">
        <w:rPr>
          <w:rFonts w:ascii="Times New Roman" w:hAnsi="Times New Roman" w:cs="Times New Roman"/>
          <w:sz w:val="24"/>
          <w:szCs w:val="24"/>
        </w:rPr>
        <w:t xml:space="preserve"> din </w:t>
      </w:r>
      <w:proofErr w:type="spellStart"/>
      <w:r w:rsidR="00D53A65">
        <w:rPr>
          <w:rFonts w:ascii="Times New Roman" w:hAnsi="Times New Roman" w:cs="Times New Roman"/>
          <w:sz w:val="24"/>
          <w:szCs w:val="24"/>
        </w:rPr>
        <w:t>sud</w:t>
      </w:r>
      <w:proofErr w:type="spellEnd"/>
      <w:r w:rsidR="00D53A65">
        <w:rPr>
          <w:rFonts w:ascii="Times New Roman" w:hAnsi="Times New Roman" w:cs="Times New Roman"/>
          <w:sz w:val="24"/>
          <w:szCs w:val="24"/>
        </w:rPr>
        <w:t xml:space="preserve">-vest </w:t>
      </w:r>
      <w:proofErr w:type="spellStart"/>
      <w:r w:rsidR="00D53A65">
        <w:rPr>
          <w:rFonts w:ascii="Times New Roman" w:hAnsi="Times New Roman" w:cs="Times New Roman"/>
          <w:sz w:val="24"/>
          <w:szCs w:val="24"/>
        </w:rPr>
        <w:t>spre</w:t>
      </w:r>
      <w:proofErr w:type="spellEnd"/>
      <w:r w:rsidR="00D53A65">
        <w:rPr>
          <w:rFonts w:ascii="Times New Roman" w:hAnsi="Times New Roman" w:cs="Times New Roman"/>
          <w:sz w:val="24"/>
          <w:szCs w:val="24"/>
        </w:rPr>
        <w:t xml:space="preserve"> </w:t>
      </w:r>
      <w:proofErr w:type="spellStart"/>
      <w:r w:rsidR="00D53A65">
        <w:rPr>
          <w:rFonts w:ascii="Times New Roman" w:hAnsi="Times New Roman" w:cs="Times New Roman"/>
          <w:sz w:val="24"/>
          <w:szCs w:val="24"/>
        </w:rPr>
        <w:t>nord</w:t>
      </w:r>
      <w:proofErr w:type="spellEnd"/>
      <w:r w:rsidR="00D53A65">
        <w:rPr>
          <w:rFonts w:ascii="Times New Roman" w:hAnsi="Times New Roman" w:cs="Times New Roman"/>
          <w:sz w:val="24"/>
          <w:szCs w:val="24"/>
        </w:rPr>
        <w:t>-est.</w:t>
      </w:r>
    </w:p>
    <w:p w:rsidR="00D53A65" w:rsidRDefault="00D53A65" w:rsidP="00D53A65">
      <w:pPr>
        <w:rPr>
          <w:rFonts w:ascii="Times New Roman" w:hAnsi="Times New Roman" w:cs="Times New Roman"/>
          <w:sz w:val="24"/>
          <w:szCs w:val="24"/>
        </w:rPr>
      </w:pPr>
    </w:p>
    <w:p w:rsidR="00D53A65" w:rsidRDefault="00D53A65" w:rsidP="00D53A65">
      <w:pPr>
        <w:rPr>
          <w:rFonts w:ascii="Times New Roman" w:hAnsi="Times New Roman" w:cs="Times New Roman"/>
          <w:sz w:val="24"/>
          <w:szCs w:val="24"/>
        </w:rPr>
      </w:pPr>
      <w:r>
        <w:rPr>
          <w:rFonts w:ascii="Times New Roman" w:hAnsi="Times New Roman" w:cs="Times New Roman"/>
          <w:sz w:val="24"/>
          <w:szCs w:val="24"/>
        </w:rPr>
        <w:t>CONSIDERENTE URBANISTICE.</w:t>
      </w:r>
    </w:p>
    <w:p w:rsidR="00D53A65" w:rsidRDefault="00D53A65" w:rsidP="00D53A65">
      <w:pPr>
        <w:rPr>
          <w:rFonts w:ascii="Times New Roman" w:hAnsi="Times New Roman" w:cs="Times New Roman"/>
          <w:sz w:val="24"/>
          <w:szCs w:val="24"/>
        </w:rPr>
      </w:pPr>
      <w:r>
        <w:rPr>
          <w:rFonts w:ascii="Times New Roman" w:hAnsi="Times New Roman" w:cs="Times New Roman"/>
          <w:sz w:val="24"/>
          <w:szCs w:val="24"/>
        </w:rPr>
        <w:t xml:space="preserve">Conform </w:t>
      </w:r>
      <w:proofErr w:type="spellStart"/>
      <w:r>
        <w:rPr>
          <w:rFonts w:ascii="Times New Roman" w:hAnsi="Times New Roman" w:cs="Times New Roman"/>
          <w:sz w:val="24"/>
          <w:szCs w:val="24"/>
        </w:rPr>
        <w:t>Planului</w:t>
      </w:r>
      <w:proofErr w:type="spellEnd"/>
      <w:r>
        <w:rPr>
          <w:rFonts w:ascii="Times New Roman" w:hAnsi="Times New Roman" w:cs="Times New Roman"/>
          <w:sz w:val="24"/>
          <w:szCs w:val="24"/>
        </w:rPr>
        <w:t xml:space="preserve"> urbanistic general al </w:t>
      </w:r>
      <w:proofErr w:type="spellStart"/>
      <w:r>
        <w:rPr>
          <w:rFonts w:ascii="Times New Roman" w:hAnsi="Times New Roman" w:cs="Times New Roman"/>
          <w:sz w:val="24"/>
          <w:szCs w:val="24"/>
        </w:rPr>
        <w:t>orasului</w:t>
      </w:r>
      <w:proofErr w:type="spellEnd"/>
      <w:r>
        <w:rPr>
          <w:rFonts w:ascii="Times New Roman" w:hAnsi="Times New Roman" w:cs="Times New Roman"/>
          <w:sz w:val="24"/>
          <w:szCs w:val="24"/>
        </w:rPr>
        <w:t xml:space="preserve"> Chisinau, </w:t>
      </w:r>
      <w:proofErr w:type="spellStart"/>
      <w:r>
        <w:rPr>
          <w:rFonts w:ascii="Times New Roman" w:hAnsi="Times New Roman" w:cs="Times New Roman"/>
          <w:sz w:val="24"/>
          <w:szCs w:val="24"/>
        </w:rPr>
        <w:t>aprobat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Consiliului</w:t>
      </w:r>
      <w:proofErr w:type="spellEnd"/>
      <w:r>
        <w:rPr>
          <w:rFonts w:ascii="Times New Roman" w:hAnsi="Times New Roman" w:cs="Times New Roman"/>
          <w:sz w:val="24"/>
          <w:szCs w:val="24"/>
        </w:rPr>
        <w:t xml:space="preserve"> municipal Chisinau nr.68/1-2 din 22.03.2007, </w:t>
      </w:r>
      <w:proofErr w:type="spellStart"/>
      <w:r>
        <w:rPr>
          <w:rFonts w:ascii="Times New Roman" w:hAnsi="Times New Roman" w:cs="Times New Roman"/>
          <w:sz w:val="24"/>
          <w:szCs w:val="24"/>
        </w:rPr>
        <w:t>imobilul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amplasat</w:t>
      </w:r>
      <w:proofErr w:type="spellEnd"/>
      <w:r>
        <w:rPr>
          <w:rFonts w:ascii="Times New Roman" w:hAnsi="Times New Roman" w:cs="Times New Roman"/>
          <w:sz w:val="24"/>
          <w:szCs w:val="24"/>
        </w:rPr>
        <w:t xml:space="preserve"> in zona cu </w:t>
      </w:r>
      <w:proofErr w:type="spellStart"/>
      <w:r>
        <w:rPr>
          <w:rFonts w:ascii="Times New Roman" w:hAnsi="Times New Roman" w:cs="Times New Roman"/>
          <w:sz w:val="24"/>
          <w:szCs w:val="24"/>
        </w:rPr>
        <w:t>functiuni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comasate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speciala</w:t>
      </w:r>
      <w:proofErr w:type="gramStart"/>
      <w:r>
        <w:rPr>
          <w:rFonts w:ascii="Times New Roman" w:hAnsi="Times New Roman" w:cs="Times New Roman"/>
          <w:sz w:val="24"/>
          <w:szCs w:val="24"/>
        </w:rPr>
        <w:t>,comerciala</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prestari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rezidentiala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sectorului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Centru</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Regulamentului</w:t>
      </w:r>
      <w:proofErr w:type="spellEnd"/>
      <w:r>
        <w:rPr>
          <w:rFonts w:ascii="Times New Roman" w:hAnsi="Times New Roman" w:cs="Times New Roman"/>
          <w:sz w:val="24"/>
          <w:szCs w:val="24"/>
        </w:rPr>
        <w:t xml:space="preserve"> local de urbanism al </w:t>
      </w:r>
      <w:proofErr w:type="spellStart"/>
      <w:r>
        <w:rPr>
          <w:rFonts w:ascii="Times New Roman" w:hAnsi="Times New Roman" w:cs="Times New Roman"/>
          <w:sz w:val="24"/>
          <w:szCs w:val="24"/>
        </w:rPr>
        <w:t>orasului</w:t>
      </w:r>
      <w:proofErr w:type="spellEnd"/>
      <w:r>
        <w:rPr>
          <w:rFonts w:ascii="Times New Roman" w:hAnsi="Times New Roman" w:cs="Times New Roman"/>
          <w:sz w:val="24"/>
          <w:szCs w:val="24"/>
        </w:rPr>
        <w:t xml:space="preserve"> Chisinau, </w:t>
      </w:r>
      <w:proofErr w:type="spellStart"/>
      <w:r>
        <w:rPr>
          <w:rFonts w:ascii="Times New Roman" w:hAnsi="Times New Roman" w:cs="Times New Roman"/>
          <w:sz w:val="24"/>
          <w:szCs w:val="24"/>
        </w:rPr>
        <w:t>aprobat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municipai</w:t>
      </w:r>
      <w:proofErr w:type="spellEnd"/>
      <w:r>
        <w:rPr>
          <w:rFonts w:ascii="Times New Roman" w:hAnsi="Times New Roman" w:cs="Times New Roman"/>
          <w:sz w:val="24"/>
          <w:szCs w:val="24"/>
        </w:rPr>
        <w:t xml:space="preserve"> Chisinau nr.22/40 din 25.12.2008, </w:t>
      </w:r>
      <w:proofErr w:type="spellStart"/>
      <w:r>
        <w:rPr>
          <w:rFonts w:ascii="Times New Roman" w:hAnsi="Times New Roman" w:cs="Times New Roman"/>
          <w:sz w:val="24"/>
          <w:szCs w:val="24"/>
        </w:rPr>
        <w:t>terenul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amplasat</w:t>
      </w:r>
      <w:proofErr w:type="spellEnd"/>
      <w:r>
        <w:rPr>
          <w:rFonts w:ascii="Times New Roman" w:hAnsi="Times New Roman" w:cs="Times New Roman"/>
          <w:sz w:val="24"/>
          <w:szCs w:val="24"/>
        </w:rPr>
        <w:t xml:space="preserve"> in zona cu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reglementare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urbanistica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 care </w:t>
      </w:r>
      <w:proofErr w:type="spellStart"/>
      <w:r>
        <w:rPr>
          <w:rFonts w:ascii="Times New Roman" w:hAnsi="Times New Roman" w:cs="Times New Roman"/>
          <w:sz w:val="24"/>
          <w:szCs w:val="24"/>
        </w:rPr>
        <w:t>cuprinde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functiuni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NCM B.01.05.2019 </w:t>
      </w:r>
      <w:proofErr w:type="gramStart"/>
      <w:r>
        <w:rPr>
          <w:rFonts w:ascii="Times New Roman" w:hAnsi="Times New Roman" w:cs="Times New Roman"/>
          <w:sz w:val="24"/>
          <w:szCs w:val="24"/>
        </w:rPr>
        <w:t>,,Urbanism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amenajarea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localitatilor</w:t>
      </w:r>
      <w:proofErr w:type="spellEnd"/>
      <w:r>
        <w:rPr>
          <w:rFonts w:ascii="Times New Roman" w:hAnsi="Times New Roman" w:cs="Times New Roman"/>
          <w:sz w:val="24"/>
          <w:szCs w:val="24"/>
        </w:rPr>
        <w:t xml:space="preserve"> urbane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rurale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constructii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specializate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ocupare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terenului</w:t>
      </w:r>
      <w:proofErr w:type="spellEnd"/>
      <w:r>
        <w:rPr>
          <w:rFonts w:ascii="Times New Roman" w:hAnsi="Times New Roman" w:cs="Times New Roman"/>
          <w:sz w:val="24"/>
          <w:szCs w:val="24"/>
        </w:rPr>
        <w:t xml:space="preserve"> (POT) </w:t>
      </w:r>
      <w:proofErr w:type="spellStart"/>
      <w:r>
        <w:rPr>
          <w:rFonts w:ascii="Times New Roman" w:hAnsi="Times New Roman" w:cs="Times New Roman"/>
          <w:sz w:val="24"/>
          <w:szCs w:val="24"/>
        </w:rPr>
        <w:t>constituie</w:t>
      </w:r>
      <w:proofErr w:type="spellEnd"/>
      <w:r>
        <w:rPr>
          <w:rFonts w:ascii="Times New Roman" w:hAnsi="Times New Roman" w:cs="Times New Roman"/>
          <w:sz w:val="24"/>
          <w:szCs w:val="24"/>
        </w:rPr>
        <w:t xml:space="preserve"> 80%; </w:t>
      </w:r>
      <w:proofErr w:type="spellStart"/>
      <w:r>
        <w:rPr>
          <w:rFonts w:ascii="Times New Roman" w:hAnsi="Times New Roman" w:cs="Times New Roman"/>
          <w:sz w:val="24"/>
          <w:szCs w:val="24"/>
        </w:rPr>
        <w:t>coeficientul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utilizare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terenului</w:t>
      </w:r>
      <w:proofErr w:type="spellEnd"/>
      <w:r>
        <w:rPr>
          <w:rFonts w:ascii="Times New Roman" w:hAnsi="Times New Roman" w:cs="Times New Roman"/>
          <w:sz w:val="24"/>
          <w:szCs w:val="24"/>
        </w:rPr>
        <w:t xml:space="preserve"> (CUT) </w:t>
      </w:r>
      <w:proofErr w:type="spellStart"/>
      <w:r>
        <w:rPr>
          <w:rFonts w:ascii="Times New Roman" w:hAnsi="Times New Roman" w:cs="Times New Roman"/>
          <w:sz w:val="24"/>
          <w:szCs w:val="24"/>
        </w:rPr>
        <w:t>constituie</w:t>
      </w:r>
      <w:proofErr w:type="spellEnd"/>
      <w:r>
        <w:rPr>
          <w:rFonts w:ascii="Times New Roman" w:hAnsi="Times New Roman" w:cs="Times New Roman"/>
          <w:sz w:val="24"/>
          <w:szCs w:val="24"/>
        </w:rPr>
        <w:t xml:space="preserve"> 2.4. </w:t>
      </w:r>
    </w:p>
    <w:p w:rsidR="00D53A65" w:rsidRDefault="00D53A65" w:rsidP="00D53A65">
      <w:pPr>
        <w:rPr>
          <w:rFonts w:ascii="Times New Roman" w:hAnsi="Times New Roman" w:cs="Times New Roman"/>
          <w:sz w:val="24"/>
          <w:szCs w:val="24"/>
        </w:rPr>
      </w:pPr>
      <w:proofErr w:type="spellStart"/>
      <w:r>
        <w:rPr>
          <w:rFonts w:ascii="Times New Roman" w:hAnsi="Times New Roman" w:cs="Times New Roman"/>
          <w:sz w:val="24"/>
          <w:szCs w:val="24"/>
        </w:rPr>
        <w:t>Conceptul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sediu</w:t>
      </w:r>
      <w:proofErr w:type="spellEnd"/>
      <w:r>
        <w:rPr>
          <w:rFonts w:ascii="Times New Roman" w:hAnsi="Times New Roman" w:cs="Times New Roman"/>
          <w:sz w:val="24"/>
          <w:szCs w:val="24"/>
        </w:rPr>
        <w:t xml:space="preserve"> al TRM </w:t>
      </w:r>
      <w:proofErr w:type="spellStart"/>
      <w:r>
        <w:rPr>
          <w:rFonts w:ascii="Times New Roman" w:hAnsi="Times New Roman" w:cs="Times New Roman"/>
          <w:sz w:val="24"/>
          <w:szCs w:val="24"/>
        </w:rPr>
        <w:t>prevede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urmatoarele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componente</w:t>
      </w:r>
      <w:proofErr w:type="spellEnd"/>
      <w:r>
        <w:rPr>
          <w:rFonts w:ascii="Times New Roman" w:hAnsi="Times New Roman" w:cs="Times New Roman"/>
          <w:sz w:val="24"/>
          <w:szCs w:val="24"/>
        </w:rPr>
        <w:t>:</w:t>
      </w:r>
    </w:p>
    <w:p w:rsidR="00D53A65" w:rsidRDefault="00D53A65" w:rsidP="00D53A65">
      <w:pPr>
        <w:pStyle w:val="a3"/>
        <w:numPr>
          <w:ilvl w:val="0"/>
          <w:numId w:val="31"/>
        </w:numPr>
        <w:rPr>
          <w:rFonts w:ascii="Times New Roman" w:hAnsi="Times New Roman" w:cs="Times New Roman"/>
          <w:sz w:val="24"/>
          <w:szCs w:val="24"/>
          <w:lang w:val="ro-RO"/>
        </w:rPr>
      </w:pPr>
      <w:r w:rsidRPr="005708AD">
        <w:rPr>
          <w:rFonts w:ascii="Times New Roman" w:hAnsi="Times New Roman" w:cs="Times New Roman"/>
          <w:sz w:val="24"/>
          <w:szCs w:val="24"/>
          <w:lang w:val="ro-RO"/>
        </w:rPr>
        <w:t>Blocul administrativ</w:t>
      </w:r>
      <w:r w:rsidRPr="005708AD">
        <w:rPr>
          <w:rFonts w:ascii="Times New Roman" w:hAnsi="Times New Roman" w:cs="Times New Roman"/>
          <w:b/>
          <w:sz w:val="24"/>
          <w:szCs w:val="24"/>
          <w:lang w:val="ro-RO"/>
        </w:rPr>
        <w:t xml:space="preserve"> </w:t>
      </w:r>
      <w:r>
        <w:rPr>
          <w:rFonts w:ascii="Times New Roman" w:hAnsi="Times New Roman" w:cs="Times New Roman"/>
          <w:sz w:val="24"/>
          <w:szCs w:val="24"/>
          <w:lang w:val="ro-RO"/>
        </w:rPr>
        <w:t>- constructie noua, care include:</w:t>
      </w:r>
    </w:p>
    <w:p w:rsidR="00D53A65" w:rsidRDefault="00D53A65" w:rsidP="00D53A65">
      <w:pPr>
        <w:pStyle w:val="a3"/>
        <w:numPr>
          <w:ilvl w:val="0"/>
          <w:numId w:val="32"/>
        </w:numPr>
        <w:rPr>
          <w:rFonts w:ascii="Times New Roman" w:hAnsi="Times New Roman" w:cs="Times New Roman"/>
          <w:sz w:val="24"/>
          <w:szCs w:val="24"/>
          <w:lang w:val="ro-RO"/>
        </w:rPr>
      </w:pPr>
      <w:r>
        <w:rPr>
          <w:rFonts w:ascii="Times New Roman" w:hAnsi="Times New Roman" w:cs="Times New Roman"/>
          <w:sz w:val="24"/>
          <w:szCs w:val="24"/>
          <w:lang w:val="ro-RO"/>
        </w:rPr>
        <w:t>Birourile pentru condu</w:t>
      </w:r>
      <w:r w:rsidR="00290A9B">
        <w:rPr>
          <w:rFonts w:ascii="Times New Roman" w:hAnsi="Times New Roman" w:cs="Times New Roman"/>
          <w:sz w:val="24"/>
          <w:szCs w:val="24"/>
          <w:lang w:val="ro-RO"/>
        </w:rPr>
        <w:t>cere, administratie</w:t>
      </w:r>
      <w:r>
        <w:rPr>
          <w:rFonts w:ascii="Times New Roman" w:hAnsi="Times New Roman" w:cs="Times New Roman"/>
          <w:sz w:val="24"/>
          <w:szCs w:val="24"/>
          <w:lang w:val="ro-RO"/>
        </w:rPr>
        <w:t xml:space="preserve"> si departamentele TRM, incaperi tehnice si auxiliare;</w:t>
      </w:r>
    </w:p>
    <w:p w:rsidR="00D53A65" w:rsidRDefault="00D53A65" w:rsidP="00D53A65">
      <w:pPr>
        <w:pStyle w:val="a3"/>
        <w:numPr>
          <w:ilvl w:val="0"/>
          <w:numId w:val="32"/>
        </w:numPr>
        <w:rPr>
          <w:rFonts w:ascii="Times New Roman" w:hAnsi="Times New Roman" w:cs="Times New Roman"/>
          <w:sz w:val="24"/>
          <w:szCs w:val="24"/>
          <w:lang w:val="ro-RO"/>
        </w:rPr>
      </w:pPr>
      <w:r>
        <w:rPr>
          <w:rFonts w:ascii="Times New Roman" w:hAnsi="Times New Roman" w:cs="Times New Roman"/>
          <w:sz w:val="24"/>
          <w:szCs w:val="24"/>
          <w:lang w:val="ro-RO"/>
        </w:rPr>
        <w:t>Parcare subterana pentru 27-30 autoturisme ale Companiei;</w:t>
      </w:r>
    </w:p>
    <w:p w:rsidR="00D53A65" w:rsidRDefault="00D53A65" w:rsidP="00D53A65">
      <w:pPr>
        <w:pStyle w:val="a3"/>
        <w:numPr>
          <w:ilvl w:val="0"/>
          <w:numId w:val="32"/>
        </w:numPr>
        <w:rPr>
          <w:rFonts w:ascii="Times New Roman" w:hAnsi="Times New Roman" w:cs="Times New Roman"/>
          <w:sz w:val="24"/>
          <w:szCs w:val="24"/>
          <w:lang w:val="ro-RO"/>
        </w:rPr>
      </w:pPr>
      <w:r>
        <w:rPr>
          <w:rFonts w:ascii="Times New Roman" w:hAnsi="Times New Roman" w:cs="Times New Roman"/>
          <w:sz w:val="24"/>
          <w:szCs w:val="24"/>
          <w:lang w:val="ro-RO"/>
        </w:rPr>
        <w:t>Depozite si incaperi tehnice;</w:t>
      </w:r>
    </w:p>
    <w:p w:rsidR="00D53A65" w:rsidRDefault="00D53A65" w:rsidP="00D53A65">
      <w:pPr>
        <w:pStyle w:val="a3"/>
        <w:numPr>
          <w:ilvl w:val="0"/>
          <w:numId w:val="32"/>
        </w:numPr>
        <w:rPr>
          <w:rFonts w:ascii="Times New Roman" w:hAnsi="Times New Roman" w:cs="Times New Roman"/>
          <w:sz w:val="24"/>
          <w:szCs w:val="24"/>
          <w:lang w:val="ro-RO"/>
        </w:rPr>
      </w:pPr>
      <w:r>
        <w:rPr>
          <w:rFonts w:ascii="Times New Roman" w:hAnsi="Times New Roman" w:cs="Times New Roman"/>
          <w:sz w:val="24"/>
          <w:szCs w:val="24"/>
          <w:lang w:val="ro-RO"/>
        </w:rPr>
        <w:t>Alimentatie publica (Cafenea pentru 70- 80 locuri) cu terasa amenajata la exterior;</w:t>
      </w:r>
    </w:p>
    <w:p w:rsidR="00D53A65" w:rsidRDefault="00D53A65" w:rsidP="00D53A65">
      <w:pPr>
        <w:pStyle w:val="a3"/>
        <w:numPr>
          <w:ilvl w:val="0"/>
          <w:numId w:val="32"/>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Patru studiouri (Divertisment-300mp, Stiri-150mp, Moldova </w:t>
      </w:r>
      <w:r w:rsidR="00290A9B">
        <w:rPr>
          <w:rFonts w:ascii="Times New Roman" w:hAnsi="Times New Roman" w:cs="Times New Roman"/>
          <w:sz w:val="24"/>
          <w:szCs w:val="24"/>
          <w:lang w:val="ro-RO"/>
        </w:rPr>
        <w:t xml:space="preserve">2-100mp, Telefilm Chisinau </w:t>
      </w:r>
      <w:r>
        <w:rPr>
          <w:rFonts w:ascii="Times New Roman" w:hAnsi="Times New Roman" w:cs="Times New Roman"/>
          <w:sz w:val="24"/>
          <w:szCs w:val="24"/>
          <w:lang w:val="ro-RO"/>
        </w:rPr>
        <w:t>50mp);</w:t>
      </w:r>
    </w:p>
    <w:p w:rsidR="00D53A65" w:rsidRPr="003B3535" w:rsidRDefault="00D53A65" w:rsidP="00D53A65">
      <w:pPr>
        <w:pStyle w:val="a3"/>
        <w:numPr>
          <w:ilvl w:val="0"/>
          <w:numId w:val="32"/>
        </w:numPr>
        <w:rPr>
          <w:rFonts w:ascii="Times New Roman" w:hAnsi="Times New Roman" w:cs="Times New Roman"/>
          <w:sz w:val="24"/>
          <w:szCs w:val="24"/>
          <w:lang w:val="ro-RO"/>
        </w:rPr>
      </w:pPr>
      <w:r>
        <w:rPr>
          <w:rFonts w:ascii="Times New Roman" w:hAnsi="Times New Roman" w:cs="Times New Roman"/>
          <w:sz w:val="24"/>
          <w:szCs w:val="24"/>
          <w:lang w:val="ro-RO"/>
        </w:rPr>
        <w:t>Sala sport.</w:t>
      </w:r>
    </w:p>
    <w:p w:rsidR="00D53A65" w:rsidRDefault="00D53A65" w:rsidP="00D53A65">
      <w:pPr>
        <w:pStyle w:val="a3"/>
        <w:numPr>
          <w:ilvl w:val="0"/>
          <w:numId w:val="31"/>
        </w:numPr>
        <w:rPr>
          <w:rFonts w:ascii="Times New Roman" w:hAnsi="Times New Roman" w:cs="Times New Roman"/>
          <w:sz w:val="24"/>
          <w:szCs w:val="24"/>
          <w:lang w:val="ro-RO"/>
        </w:rPr>
      </w:pPr>
      <w:r>
        <w:rPr>
          <w:rFonts w:ascii="Times New Roman" w:hAnsi="Times New Roman" w:cs="Times New Roman"/>
          <w:sz w:val="24"/>
          <w:szCs w:val="24"/>
          <w:lang w:val="ro-RO"/>
        </w:rPr>
        <w:t>Garaj pentru 4 unitati de transport special cu incaperi tehnice si birouri in doua nivele – reparatie capitala cu replanificare a constructiei existente;</w:t>
      </w:r>
    </w:p>
    <w:p w:rsidR="00D53A65" w:rsidRDefault="00D53A65" w:rsidP="00D53A65">
      <w:pPr>
        <w:pStyle w:val="a3"/>
        <w:numPr>
          <w:ilvl w:val="0"/>
          <w:numId w:val="31"/>
        </w:numPr>
        <w:rPr>
          <w:rFonts w:ascii="Times New Roman" w:hAnsi="Times New Roman" w:cs="Times New Roman"/>
          <w:sz w:val="24"/>
          <w:szCs w:val="24"/>
          <w:lang w:val="ro-RO"/>
        </w:rPr>
      </w:pPr>
      <w:r>
        <w:rPr>
          <w:rFonts w:ascii="Times New Roman" w:hAnsi="Times New Roman" w:cs="Times New Roman"/>
          <w:sz w:val="24"/>
          <w:szCs w:val="24"/>
          <w:lang w:val="ro-RO"/>
        </w:rPr>
        <w:t>Ateliere cu incaperi tehnice si birouri in doua nivele - reparatie capitala cu replanificare a constructiei existente;</w:t>
      </w:r>
    </w:p>
    <w:p w:rsidR="00D53A65" w:rsidRDefault="00D53A65" w:rsidP="00D53A65">
      <w:pPr>
        <w:pStyle w:val="a3"/>
        <w:numPr>
          <w:ilvl w:val="0"/>
          <w:numId w:val="31"/>
        </w:numPr>
        <w:rPr>
          <w:rFonts w:ascii="Times New Roman" w:hAnsi="Times New Roman" w:cs="Times New Roman"/>
          <w:sz w:val="24"/>
          <w:szCs w:val="24"/>
          <w:lang w:val="ro-RO"/>
        </w:rPr>
      </w:pPr>
      <w:r>
        <w:rPr>
          <w:rFonts w:ascii="Times New Roman" w:hAnsi="Times New Roman" w:cs="Times New Roman"/>
          <w:sz w:val="24"/>
          <w:szCs w:val="24"/>
          <w:lang w:val="ro-RO"/>
        </w:rPr>
        <w:t>Reabilitarea scuarului existent cu amenajarea unui studiou de 150mp in aer liber;</w:t>
      </w:r>
    </w:p>
    <w:p w:rsidR="00D53A65" w:rsidRDefault="00D53A65" w:rsidP="00D53A65">
      <w:pPr>
        <w:pStyle w:val="a3"/>
        <w:numPr>
          <w:ilvl w:val="0"/>
          <w:numId w:val="31"/>
        </w:numPr>
        <w:rPr>
          <w:rFonts w:ascii="Times New Roman" w:hAnsi="Times New Roman" w:cs="Times New Roman"/>
          <w:sz w:val="24"/>
          <w:szCs w:val="24"/>
          <w:lang w:val="ro-RO"/>
        </w:rPr>
      </w:pPr>
      <w:r>
        <w:rPr>
          <w:rFonts w:ascii="Times New Roman" w:hAnsi="Times New Roman" w:cs="Times New Roman"/>
          <w:sz w:val="24"/>
          <w:szCs w:val="24"/>
          <w:lang w:val="ro-RO"/>
        </w:rPr>
        <w:t>Studiou de filmari de 1000 mp x 12mh cu infrastructura incorporata in 2 nivele – constructie noua.</w:t>
      </w:r>
    </w:p>
    <w:p w:rsidR="00D53A65" w:rsidRDefault="00D53A65" w:rsidP="00D53A65">
      <w:pPr>
        <w:pStyle w:val="a3"/>
        <w:numPr>
          <w:ilvl w:val="0"/>
          <w:numId w:val="31"/>
        </w:numPr>
        <w:rPr>
          <w:rFonts w:ascii="Times New Roman" w:hAnsi="Times New Roman" w:cs="Times New Roman"/>
          <w:sz w:val="24"/>
          <w:szCs w:val="24"/>
        </w:rPr>
      </w:pPr>
      <w:proofErr w:type="spellStart"/>
      <w:r>
        <w:rPr>
          <w:rFonts w:ascii="Times New Roman" w:hAnsi="Times New Roman" w:cs="Times New Roman"/>
          <w:sz w:val="24"/>
          <w:szCs w:val="24"/>
        </w:rPr>
        <w:t>Amenajarea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teritoriului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parcari</w:t>
      </w:r>
      <w:proofErr w:type="spellEnd"/>
      <w:r w:rsidRPr="00BE3B5E">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autoturisme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pietonale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accese</w:t>
      </w:r>
      <w:proofErr w:type="spellEnd"/>
      <w:r>
        <w:rPr>
          <w:rFonts w:ascii="Times New Roman" w:hAnsi="Times New Roman" w:cs="Times New Roman"/>
          <w:sz w:val="24"/>
          <w:szCs w:val="24"/>
        </w:rPr>
        <w:t xml:space="preserve"> transport </w:t>
      </w:r>
      <w:proofErr w:type="spellStart"/>
      <w:r>
        <w:rPr>
          <w:rFonts w:ascii="Times New Roman" w:hAnsi="Times New Roman" w:cs="Times New Roman"/>
          <w:sz w:val="24"/>
          <w:szCs w:val="24"/>
        </w:rPr>
        <w:t>inclusiv</w:t>
      </w:r>
      <w:proofErr w:type="spellEnd"/>
      <w:r>
        <w:rPr>
          <w:rFonts w:ascii="Times New Roman" w:hAnsi="Times New Roman" w:cs="Times New Roman"/>
          <w:sz w:val="24"/>
          <w:szCs w:val="24"/>
        </w:rPr>
        <w:t xml:space="preserve"> special).</w:t>
      </w:r>
    </w:p>
    <w:p w:rsidR="00B35E5D" w:rsidRPr="00D2316D" w:rsidRDefault="00D53A65" w:rsidP="004B168D">
      <w:pPr>
        <w:pStyle w:val="a3"/>
        <w:numPr>
          <w:ilvl w:val="0"/>
          <w:numId w:val="31"/>
        </w:numPr>
        <w:rPr>
          <w:rFonts w:ascii="Times New Roman" w:hAnsi="Times New Roman" w:cs="Times New Roman"/>
          <w:sz w:val="24"/>
          <w:szCs w:val="24"/>
        </w:rPr>
      </w:pPr>
      <w:proofErr w:type="spellStart"/>
      <w:r>
        <w:rPr>
          <w:rFonts w:ascii="Times New Roman" w:hAnsi="Times New Roman" w:cs="Times New Roman"/>
          <w:sz w:val="24"/>
          <w:szCs w:val="24"/>
        </w:rPr>
        <w:t>Amenajarea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adiacent</w:t>
      </w:r>
      <w:proofErr w:type="spellEnd"/>
      <w:r>
        <w:rPr>
          <w:rFonts w:ascii="Times New Roman" w:hAnsi="Times New Roman" w:cs="Times New Roman"/>
          <w:sz w:val="24"/>
          <w:szCs w:val="24"/>
        </w:rPr>
        <w:t xml:space="preserve"> din str. </w:t>
      </w:r>
      <w:proofErr w:type="spellStart"/>
      <w:r>
        <w:rPr>
          <w:rFonts w:ascii="Times New Roman" w:hAnsi="Times New Roman" w:cs="Times New Roman"/>
          <w:sz w:val="24"/>
          <w:szCs w:val="24"/>
        </w:rPr>
        <w:t>Drumul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Lech Kaczynski.</w:t>
      </w:r>
    </w:p>
    <w:p w:rsidR="00771DE9" w:rsidRPr="00290A9B" w:rsidRDefault="00771DE9" w:rsidP="00B35E5D">
      <w:pPr>
        <w:rPr>
          <w:rFonts w:ascii="Times New Roman" w:hAnsi="Times New Roman" w:cs="Times New Roman"/>
          <w:sz w:val="28"/>
          <w:szCs w:val="28"/>
        </w:rPr>
      </w:pPr>
      <w:r w:rsidRPr="00290A9B">
        <w:rPr>
          <w:rFonts w:ascii="Times New Roman" w:hAnsi="Times New Roman" w:cs="Times New Roman"/>
          <w:sz w:val="28"/>
          <w:szCs w:val="28"/>
        </w:rPr>
        <w:t>TEMA DE PROIECTARE</w:t>
      </w:r>
    </w:p>
    <w:p w:rsidR="00771DE9" w:rsidRPr="00290A9B" w:rsidRDefault="00771DE9" w:rsidP="00B35E5D">
      <w:pPr>
        <w:rPr>
          <w:rFonts w:ascii="Times New Roman" w:hAnsi="Times New Roman" w:cs="Times New Roman"/>
          <w:sz w:val="24"/>
          <w:szCs w:val="24"/>
          <w:lang w:val="ro-RO"/>
        </w:rPr>
      </w:pPr>
      <w:proofErr w:type="spellStart"/>
      <w:r w:rsidRPr="00290A9B">
        <w:rPr>
          <w:rFonts w:ascii="Times New Roman" w:hAnsi="Times New Roman" w:cs="Times New Roman"/>
          <w:sz w:val="24"/>
          <w:szCs w:val="24"/>
        </w:rPr>
        <w:t>În</w:t>
      </w:r>
      <w:proofErr w:type="spellEnd"/>
      <w:r w:rsidRPr="00290A9B">
        <w:rPr>
          <w:rFonts w:ascii="Times New Roman" w:hAnsi="Times New Roman" w:cs="Times New Roman"/>
          <w:sz w:val="24"/>
          <w:szCs w:val="24"/>
        </w:rPr>
        <w:t xml:space="preserve"> </w:t>
      </w:r>
      <w:proofErr w:type="spellStart"/>
      <w:r w:rsidRPr="00290A9B">
        <w:rPr>
          <w:rFonts w:ascii="Times New Roman" w:hAnsi="Times New Roman" w:cs="Times New Roman"/>
          <w:sz w:val="24"/>
          <w:szCs w:val="24"/>
        </w:rPr>
        <w:t>baza</w:t>
      </w:r>
      <w:proofErr w:type="spellEnd"/>
      <w:r w:rsidRPr="00290A9B">
        <w:rPr>
          <w:rFonts w:ascii="Times New Roman" w:hAnsi="Times New Roman" w:cs="Times New Roman"/>
          <w:sz w:val="24"/>
          <w:szCs w:val="24"/>
        </w:rPr>
        <w:t xml:space="preserve"> </w:t>
      </w:r>
      <w:proofErr w:type="spellStart"/>
      <w:r w:rsidRPr="00290A9B">
        <w:rPr>
          <w:rFonts w:ascii="Times New Roman" w:hAnsi="Times New Roman" w:cs="Times New Roman"/>
          <w:sz w:val="24"/>
          <w:szCs w:val="24"/>
        </w:rPr>
        <w:t>analizei</w:t>
      </w:r>
      <w:proofErr w:type="spellEnd"/>
      <w:r w:rsidRPr="00290A9B">
        <w:rPr>
          <w:rFonts w:ascii="Times New Roman" w:hAnsi="Times New Roman" w:cs="Times New Roman"/>
          <w:sz w:val="24"/>
          <w:szCs w:val="24"/>
        </w:rPr>
        <w:t xml:space="preserve"> </w:t>
      </w:r>
      <w:proofErr w:type="spellStart"/>
      <w:r w:rsidRPr="00290A9B">
        <w:rPr>
          <w:rFonts w:ascii="Times New Roman" w:hAnsi="Times New Roman" w:cs="Times New Roman"/>
          <w:sz w:val="24"/>
          <w:szCs w:val="24"/>
        </w:rPr>
        <w:t>sitului</w:t>
      </w:r>
      <w:proofErr w:type="spellEnd"/>
      <w:r w:rsidRPr="00290A9B">
        <w:rPr>
          <w:rFonts w:ascii="Times New Roman" w:hAnsi="Times New Roman" w:cs="Times New Roman"/>
          <w:sz w:val="24"/>
          <w:szCs w:val="24"/>
        </w:rPr>
        <w:t xml:space="preserve"> existent, se </w:t>
      </w:r>
      <w:proofErr w:type="spellStart"/>
      <w:r w:rsidR="00A27EF9" w:rsidRPr="00290A9B">
        <w:rPr>
          <w:rFonts w:ascii="Times New Roman" w:hAnsi="Times New Roman" w:cs="Times New Roman"/>
          <w:sz w:val="24"/>
          <w:szCs w:val="24"/>
        </w:rPr>
        <w:t>propune</w:t>
      </w:r>
      <w:proofErr w:type="spellEnd"/>
      <w:r w:rsidR="00A27EF9" w:rsidRPr="00290A9B">
        <w:rPr>
          <w:rFonts w:ascii="Times New Roman" w:hAnsi="Times New Roman" w:cs="Times New Roman"/>
          <w:sz w:val="24"/>
          <w:szCs w:val="24"/>
        </w:rPr>
        <w:t xml:space="preserve"> </w:t>
      </w:r>
      <w:proofErr w:type="spellStart"/>
      <w:r w:rsidR="00A27EF9" w:rsidRPr="00290A9B">
        <w:rPr>
          <w:rFonts w:ascii="Times New Roman" w:hAnsi="Times New Roman" w:cs="Times New Roman"/>
          <w:sz w:val="24"/>
          <w:szCs w:val="24"/>
        </w:rPr>
        <w:t>realizarea</w:t>
      </w:r>
      <w:proofErr w:type="spellEnd"/>
      <w:r w:rsidR="00A27EF9" w:rsidRPr="00290A9B">
        <w:rPr>
          <w:rFonts w:ascii="Times New Roman" w:hAnsi="Times New Roman" w:cs="Times New Roman"/>
          <w:sz w:val="24"/>
          <w:szCs w:val="24"/>
        </w:rPr>
        <w:t xml:space="preserve"> </w:t>
      </w:r>
      <w:proofErr w:type="spellStart"/>
      <w:r w:rsidR="00A27EF9" w:rsidRPr="00290A9B">
        <w:rPr>
          <w:rFonts w:ascii="Times New Roman" w:hAnsi="Times New Roman" w:cs="Times New Roman"/>
          <w:sz w:val="24"/>
          <w:szCs w:val="24"/>
        </w:rPr>
        <w:t>unui</w:t>
      </w:r>
      <w:proofErr w:type="spellEnd"/>
      <w:r w:rsidR="00A27EF9" w:rsidRPr="00290A9B">
        <w:rPr>
          <w:rFonts w:ascii="Times New Roman" w:hAnsi="Times New Roman" w:cs="Times New Roman"/>
          <w:sz w:val="24"/>
          <w:szCs w:val="24"/>
        </w:rPr>
        <w:t xml:space="preserve"> concept </w:t>
      </w:r>
      <w:proofErr w:type="spellStart"/>
      <w:proofErr w:type="gramStart"/>
      <w:r w:rsidR="00A27EF9" w:rsidRPr="00290A9B">
        <w:rPr>
          <w:rFonts w:ascii="Times New Roman" w:hAnsi="Times New Roman" w:cs="Times New Roman"/>
          <w:sz w:val="24"/>
          <w:szCs w:val="24"/>
        </w:rPr>
        <w:t>arhitectural</w:t>
      </w:r>
      <w:proofErr w:type="spellEnd"/>
      <w:r w:rsidR="00A27EF9" w:rsidRPr="00290A9B">
        <w:rPr>
          <w:rFonts w:ascii="Times New Roman" w:hAnsi="Times New Roman" w:cs="Times New Roman"/>
          <w:sz w:val="24"/>
          <w:szCs w:val="24"/>
        </w:rPr>
        <w:t xml:space="preserve">  </w:t>
      </w:r>
      <w:r w:rsidR="00A27EF9" w:rsidRPr="00290A9B">
        <w:rPr>
          <w:rFonts w:ascii="Times New Roman" w:hAnsi="Times New Roman" w:cs="Times New Roman"/>
          <w:sz w:val="24"/>
          <w:szCs w:val="24"/>
          <w:lang w:val="ro-RO"/>
        </w:rPr>
        <w:t>pentru</w:t>
      </w:r>
      <w:proofErr w:type="gramEnd"/>
      <w:r w:rsidR="00A27EF9" w:rsidRPr="00290A9B">
        <w:rPr>
          <w:rFonts w:ascii="Times New Roman" w:hAnsi="Times New Roman" w:cs="Times New Roman"/>
          <w:sz w:val="24"/>
          <w:szCs w:val="24"/>
          <w:lang w:val="ro-RO"/>
        </w:rPr>
        <w:t xml:space="preserve"> complexul de cladiri noi construite si reabilitate, pe terenul cu nr. cadastral 0100216257, unde in prezent se afla mai multe constructii cu functiuni diferite si grad diferit de uzura. In marea parte aceste constructii nu sunt valorificate. </w:t>
      </w:r>
      <w:r w:rsidR="00A521F5" w:rsidRPr="00290A9B">
        <w:rPr>
          <w:rFonts w:ascii="Times New Roman" w:hAnsi="Times New Roman" w:cs="Times New Roman"/>
          <w:sz w:val="24"/>
          <w:szCs w:val="24"/>
          <w:lang w:val="ro-RO"/>
        </w:rPr>
        <w:t xml:space="preserve">Cladirea fostelor garaje cu amprenta la sol de 1850mp urmeaza a fi reabilitata. Celelalte </w:t>
      </w:r>
      <w:r w:rsidR="00665E0E" w:rsidRPr="00290A9B">
        <w:rPr>
          <w:rFonts w:ascii="Times New Roman" w:hAnsi="Times New Roman" w:cs="Times New Roman"/>
          <w:sz w:val="24"/>
          <w:szCs w:val="24"/>
          <w:lang w:val="ro-RO"/>
        </w:rPr>
        <w:t>vor</w:t>
      </w:r>
      <w:r w:rsidR="00A521F5" w:rsidRPr="00290A9B">
        <w:rPr>
          <w:rFonts w:ascii="Times New Roman" w:hAnsi="Times New Roman" w:cs="Times New Roman"/>
          <w:sz w:val="24"/>
          <w:szCs w:val="24"/>
          <w:lang w:val="ro-RO"/>
        </w:rPr>
        <w:t xml:space="preserve"> fi demolate.</w:t>
      </w:r>
      <w:r w:rsidR="00665E0E" w:rsidRPr="00290A9B">
        <w:rPr>
          <w:rFonts w:ascii="Times New Roman" w:hAnsi="Times New Roman" w:cs="Times New Roman"/>
          <w:sz w:val="24"/>
          <w:szCs w:val="24"/>
          <w:lang w:val="ro-RO"/>
        </w:rPr>
        <w:t xml:space="preserve"> Participantii la concurs pot folosi materialele fotografice, grafice si 3D oferite in anexa pentru aprecierea directiei de realizare a ideii pentru concurs. </w:t>
      </w:r>
      <w:r w:rsidR="00381469" w:rsidRPr="00290A9B">
        <w:rPr>
          <w:rFonts w:ascii="Times New Roman" w:hAnsi="Times New Roman" w:cs="Times New Roman"/>
          <w:sz w:val="24"/>
          <w:szCs w:val="24"/>
          <w:lang w:val="ro-RO"/>
        </w:rPr>
        <w:t>Concur</w:t>
      </w:r>
      <w:r w:rsidR="00665E0E" w:rsidRPr="00290A9B">
        <w:rPr>
          <w:rFonts w:ascii="Times New Roman" w:hAnsi="Times New Roman" w:cs="Times New Roman"/>
          <w:sz w:val="24"/>
          <w:szCs w:val="24"/>
          <w:lang w:val="ro-RO"/>
        </w:rPr>
        <w:t>entii</w:t>
      </w:r>
      <w:r w:rsidR="00381469" w:rsidRPr="00290A9B">
        <w:rPr>
          <w:rFonts w:ascii="Times New Roman" w:hAnsi="Times New Roman" w:cs="Times New Roman"/>
          <w:sz w:val="24"/>
          <w:szCs w:val="24"/>
          <w:lang w:val="ro-RO"/>
        </w:rPr>
        <w:t xml:space="preserve"> sunt incurajati sa gandeasca creativ si sa ofere propria interpretare a cerintelor programatice a complexului , acolo unde considera necesar.</w:t>
      </w:r>
    </w:p>
    <w:p w:rsidR="00947A10" w:rsidRPr="00290A9B" w:rsidRDefault="00381469" w:rsidP="00B35E5D">
      <w:pPr>
        <w:rPr>
          <w:rFonts w:ascii="Times New Roman" w:hAnsi="Times New Roman" w:cs="Times New Roman"/>
          <w:sz w:val="24"/>
          <w:szCs w:val="24"/>
          <w:lang w:val="ro-RO"/>
        </w:rPr>
      </w:pPr>
      <w:r w:rsidRPr="00290A9B">
        <w:rPr>
          <w:rFonts w:ascii="Times New Roman" w:hAnsi="Times New Roman" w:cs="Times New Roman"/>
          <w:b/>
          <w:sz w:val="24"/>
          <w:szCs w:val="24"/>
          <w:lang w:val="ro-RO"/>
        </w:rPr>
        <w:t>Materialele  grafice din anexa sunt oferite cu scop de informare</w:t>
      </w:r>
      <w:r w:rsidRPr="00290A9B">
        <w:rPr>
          <w:rFonts w:ascii="Times New Roman" w:hAnsi="Times New Roman" w:cs="Times New Roman"/>
          <w:sz w:val="24"/>
          <w:szCs w:val="24"/>
          <w:lang w:val="ro-RO"/>
        </w:rPr>
        <w:t xml:space="preserve">. </w:t>
      </w:r>
      <w:r w:rsidR="00E03415" w:rsidRPr="00290A9B">
        <w:rPr>
          <w:rFonts w:ascii="Times New Roman" w:hAnsi="Times New Roman" w:cs="Times New Roman"/>
          <w:sz w:val="24"/>
          <w:szCs w:val="24"/>
          <w:lang w:val="ro-RO"/>
        </w:rPr>
        <w:t>Solutiile planimetrice si spatial- volumetrice</w:t>
      </w:r>
      <w:r w:rsidRPr="00290A9B">
        <w:rPr>
          <w:rFonts w:ascii="Times New Roman" w:hAnsi="Times New Roman" w:cs="Times New Roman"/>
          <w:sz w:val="24"/>
          <w:szCs w:val="24"/>
          <w:lang w:val="ro-RO"/>
        </w:rPr>
        <w:t xml:space="preserve"> oferit</w:t>
      </w:r>
      <w:r w:rsidR="00E03415" w:rsidRPr="00290A9B">
        <w:rPr>
          <w:rFonts w:ascii="Times New Roman" w:hAnsi="Times New Roman" w:cs="Times New Roman"/>
          <w:sz w:val="24"/>
          <w:szCs w:val="24"/>
          <w:lang w:val="ro-RO"/>
        </w:rPr>
        <w:t>e au fost elaborate avand ca baza Organigrama Companiei si cerintele</w:t>
      </w:r>
      <w:r w:rsidR="00854CFE" w:rsidRPr="00290A9B">
        <w:rPr>
          <w:rFonts w:ascii="Times New Roman" w:hAnsi="Times New Roman" w:cs="Times New Roman"/>
          <w:sz w:val="24"/>
          <w:szCs w:val="24"/>
          <w:lang w:val="ro-RO"/>
        </w:rPr>
        <w:t xml:space="preserve"> tenice pentru buna functionare, intretinere si interconlucrare a departamentelor </w:t>
      </w:r>
      <w:r w:rsidR="00947A10" w:rsidRPr="00290A9B">
        <w:rPr>
          <w:rFonts w:ascii="Times New Roman" w:hAnsi="Times New Roman" w:cs="Times New Roman"/>
          <w:sz w:val="24"/>
          <w:szCs w:val="24"/>
          <w:lang w:val="ro-RO"/>
        </w:rPr>
        <w:t xml:space="preserve">si tuturor structurilor </w:t>
      </w:r>
      <w:r w:rsidR="00854CFE" w:rsidRPr="00290A9B">
        <w:rPr>
          <w:rFonts w:ascii="Times New Roman" w:hAnsi="Times New Roman" w:cs="Times New Roman"/>
          <w:sz w:val="24"/>
          <w:szCs w:val="24"/>
          <w:lang w:val="ro-RO"/>
        </w:rPr>
        <w:t>la moment si de perspectiva</w:t>
      </w:r>
      <w:r w:rsidR="00854CFE" w:rsidRPr="00290A9B">
        <w:rPr>
          <w:rFonts w:ascii="Times New Roman" w:hAnsi="Times New Roman" w:cs="Times New Roman"/>
          <w:b/>
          <w:sz w:val="24"/>
          <w:szCs w:val="24"/>
          <w:lang w:val="ro-RO"/>
        </w:rPr>
        <w:t>.</w:t>
      </w:r>
      <w:r w:rsidRPr="00290A9B">
        <w:rPr>
          <w:rFonts w:ascii="Times New Roman" w:hAnsi="Times New Roman" w:cs="Times New Roman"/>
          <w:b/>
          <w:sz w:val="24"/>
          <w:szCs w:val="24"/>
          <w:lang w:val="ro-RO"/>
        </w:rPr>
        <w:t xml:space="preserve"> </w:t>
      </w:r>
      <w:r w:rsidR="00947A10" w:rsidRPr="00290A9B">
        <w:rPr>
          <w:rFonts w:ascii="Times New Roman" w:hAnsi="Times New Roman" w:cs="Times New Roman"/>
          <w:b/>
          <w:sz w:val="24"/>
          <w:szCs w:val="24"/>
          <w:lang w:val="ro-RO"/>
        </w:rPr>
        <w:t>Se recomanda</w:t>
      </w:r>
      <w:r w:rsidR="00B860EB" w:rsidRPr="00290A9B">
        <w:rPr>
          <w:rFonts w:ascii="Times New Roman" w:hAnsi="Times New Roman" w:cs="Times New Roman"/>
          <w:sz w:val="24"/>
          <w:szCs w:val="24"/>
          <w:lang w:val="ro-RO"/>
        </w:rPr>
        <w:t xml:space="preserve"> a se tine cont de acesti para</w:t>
      </w:r>
      <w:r w:rsidR="00947A10" w:rsidRPr="00290A9B">
        <w:rPr>
          <w:rFonts w:ascii="Times New Roman" w:hAnsi="Times New Roman" w:cs="Times New Roman"/>
          <w:sz w:val="24"/>
          <w:szCs w:val="24"/>
          <w:lang w:val="ro-RO"/>
        </w:rPr>
        <w:t>metri.</w:t>
      </w:r>
    </w:p>
    <w:p w:rsidR="00771DE9" w:rsidRPr="00290A9B" w:rsidRDefault="00947A10" w:rsidP="00B35E5D">
      <w:pPr>
        <w:rPr>
          <w:rFonts w:ascii="Times New Roman" w:hAnsi="Times New Roman" w:cs="Times New Roman"/>
          <w:sz w:val="24"/>
          <w:szCs w:val="24"/>
        </w:rPr>
      </w:pPr>
      <w:r w:rsidRPr="00290A9B">
        <w:rPr>
          <w:rFonts w:ascii="Times New Roman" w:hAnsi="Times New Roman" w:cs="Times New Roman"/>
          <w:sz w:val="24"/>
          <w:szCs w:val="24"/>
          <w:lang w:val="ro-RO"/>
        </w:rPr>
        <w:t>TABEL DE ARII</w:t>
      </w:r>
    </w:p>
    <w:p w:rsidR="00B35E5D" w:rsidRPr="00290A9B" w:rsidRDefault="00B35E5D" w:rsidP="00B35E5D">
      <w:pPr>
        <w:rPr>
          <w:rFonts w:ascii="Times New Roman" w:hAnsi="Times New Roman" w:cs="Times New Roman"/>
          <w:b/>
          <w:sz w:val="24"/>
          <w:szCs w:val="24"/>
        </w:rPr>
      </w:pPr>
      <w:proofErr w:type="spellStart"/>
      <w:r w:rsidRPr="00290A9B">
        <w:rPr>
          <w:rFonts w:ascii="Times New Roman" w:hAnsi="Times New Roman" w:cs="Times New Roman"/>
          <w:b/>
          <w:sz w:val="24"/>
          <w:szCs w:val="24"/>
        </w:rPr>
        <w:t>Blocul</w:t>
      </w:r>
      <w:proofErr w:type="spellEnd"/>
      <w:r w:rsidRPr="00290A9B">
        <w:rPr>
          <w:rFonts w:ascii="Times New Roman" w:hAnsi="Times New Roman" w:cs="Times New Roman"/>
          <w:b/>
          <w:sz w:val="24"/>
          <w:szCs w:val="24"/>
        </w:rPr>
        <w:t xml:space="preserve"> </w:t>
      </w:r>
      <w:proofErr w:type="spellStart"/>
      <w:r w:rsidRPr="00290A9B">
        <w:rPr>
          <w:rFonts w:ascii="Times New Roman" w:hAnsi="Times New Roman" w:cs="Times New Roman"/>
          <w:b/>
          <w:sz w:val="24"/>
          <w:szCs w:val="24"/>
        </w:rPr>
        <w:t>Administ</w:t>
      </w:r>
      <w:r w:rsidR="00D53A65" w:rsidRPr="00290A9B">
        <w:rPr>
          <w:rFonts w:ascii="Times New Roman" w:hAnsi="Times New Roman" w:cs="Times New Roman"/>
          <w:b/>
          <w:sz w:val="24"/>
          <w:szCs w:val="24"/>
        </w:rPr>
        <w:t>rativ</w:t>
      </w:r>
      <w:proofErr w:type="spellEnd"/>
      <w:r w:rsidR="00D53A65" w:rsidRPr="00290A9B">
        <w:rPr>
          <w:rFonts w:ascii="Times New Roman" w:hAnsi="Times New Roman" w:cs="Times New Roman"/>
          <w:b/>
          <w:sz w:val="24"/>
          <w:szCs w:val="24"/>
        </w:rPr>
        <w:t xml:space="preserve">. </w:t>
      </w:r>
      <w:proofErr w:type="spellStart"/>
      <w:r w:rsidR="00D53A65" w:rsidRPr="00290A9B">
        <w:rPr>
          <w:rFonts w:ascii="Times New Roman" w:hAnsi="Times New Roman" w:cs="Times New Roman"/>
          <w:b/>
          <w:sz w:val="24"/>
          <w:szCs w:val="24"/>
        </w:rPr>
        <w:t>Regim</w:t>
      </w:r>
      <w:proofErr w:type="spellEnd"/>
      <w:r w:rsidR="00D53A65" w:rsidRPr="00290A9B">
        <w:rPr>
          <w:rFonts w:ascii="Times New Roman" w:hAnsi="Times New Roman" w:cs="Times New Roman"/>
          <w:b/>
          <w:sz w:val="24"/>
          <w:szCs w:val="24"/>
        </w:rPr>
        <w:t xml:space="preserve"> de </w:t>
      </w:r>
      <w:proofErr w:type="spellStart"/>
      <w:r w:rsidR="00D53A65" w:rsidRPr="00290A9B">
        <w:rPr>
          <w:rFonts w:ascii="Times New Roman" w:hAnsi="Times New Roman" w:cs="Times New Roman"/>
          <w:b/>
          <w:sz w:val="24"/>
          <w:szCs w:val="24"/>
        </w:rPr>
        <w:t>inaltime</w:t>
      </w:r>
      <w:proofErr w:type="spellEnd"/>
      <w:r w:rsidR="00D53A65" w:rsidRPr="00290A9B">
        <w:rPr>
          <w:rFonts w:ascii="Times New Roman" w:hAnsi="Times New Roman" w:cs="Times New Roman"/>
          <w:b/>
          <w:sz w:val="24"/>
          <w:szCs w:val="24"/>
        </w:rPr>
        <w:t xml:space="preserve"> D+P+4E</w:t>
      </w:r>
    </w:p>
    <w:tbl>
      <w:tblPr>
        <w:tblStyle w:val="a7"/>
        <w:tblW w:w="8881" w:type="dxa"/>
        <w:tblInd w:w="-34" w:type="dxa"/>
        <w:tblLook w:val="04A0" w:firstRow="1" w:lastRow="0" w:firstColumn="1" w:lastColumn="0" w:noHBand="0" w:noVBand="1"/>
      </w:tblPr>
      <w:tblGrid>
        <w:gridCol w:w="578"/>
        <w:gridCol w:w="3392"/>
        <w:gridCol w:w="996"/>
        <w:gridCol w:w="2923"/>
        <w:gridCol w:w="992"/>
      </w:tblGrid>
      <w:tr w:rsidR="00B35E5D" w:rsidRPr="00290A9B" w:rsidTr="002F6B35">
        <w:tc>
          <w:tcPr>
            <w:tcW w:w="578" w:type="dxa"/>
          </w:tcPr>
          <w:p w:rsidR="00B35E5D" w:rsidRPr="00290A9B" w:rsidRDefault="00B35E5D" w:rsidP="002F6B35">
            <w:pPr>
              <w:rPr>
                <w:rFonts w:ascii="Times New Roman" w:hAnsi="Times New Roman" w:cs="Times New Roman"/>
                <w:b/>
              </w:rPr>
            </w:pPr>
          </w:p>
        </w:tc>
        <w:tc>
          <w:tcPr>
            <w:tcW w:w="3392" w:type="dxa"/>
          </w:tcPr>
          <w:p w:rsidR="00B35E5D" w:rsidRPr="00290A9B" w:rsidRDefault="00B35E5D" w:rsidP="002F6B35">
            <w:pPr>
              <w:rPr>
                <w:rFonts w:ascii="Times New Roman" w:hAnsi="Times New Roman" w:cs="Times New Roman"/>
                <w:b/>
              </w:rPr>
            </w:pPr>
            <w:proofErr w:type="spellStart"/>
            <w:r w:rsidRPr="00290A9B">
              <w:rPr>
                <w:rFonts w:ascii="Times New Roman" w:hAnsi="Times New Roman" w:cs="Times New Roman"/>
                <w:b/>
              </w:rPr>
              <w:t>Functiuni</w:t>
            </w:r>
            <w:proofErr w:type="spellEnd"/>
            <w:r w:rsidRPr="00290A9B">
              <w:rPr>
                <w:rFonts w:ascii="Times New Roman" w:hAnsi="Times New Roman" w:cs="Times New Roman"/>
                <w:b/>
              </w:rPr>
              <w:t xml:space="preserve"> </w:t>
            </w:r>
            <w:proofErr w:type="spellStart"/>
            <w:r w:rsidRPr="00290A9B">
              <w:rPr>
                <w:rFonts w:ascii="Times New Roman" w:hAnsi="Times New Roman" w:cs="Times New Roman"/>
                <w:b/>
              </w:rPr>
              <w:t>principale</w:t>
            </w:r>
            <w:proofErr w:type="spellEnd"/>
          </w:p>
        </w:tc>
        <w:tc>
          <w:tcPr>
            <w:tcW w:w="996" w:type="dxa"/>
          </w:tcPr>
          <w:p w:rsidR="00B35E5D" w:rsidRPr="00290A9B" w:rsidRDefault="00B35E5D" w:rsidP="002F6B35">
            <w:pPr>
              <w:rPr>
                <w:rFonts w:ascii="Times New Roman" w:hAnsi="Times New Roman" w:cs="Times New Roman"/>
                <w:b/>
              </w:rPr>
            </w:pPr>
            <w:r w:rsidRPr="00290A9B">
              <w:rPr>
                <w:rFonts w:ascii="Times New Roman" w:hAnsi="Times New Roman" w:cs="Times New Roman"/>
                <w:b/>
              </w:rPr>
              <w:t xml:space="preserve">Aria </w:t>
            </w:r>
            <w:proofErr w:type="spellStart"/>
            <w:r w:rsidRPr="00290A9B">
              <w:rPr>
                <w:rFonts w:ascii="Times New Roman" w:hAnsi="Times New Roman" w:cs="Times New Roman"/>
                <w:b/>
              </w:rPr>
              <w:t>mp</w:t>
            </w:r>
            <w:proofErr w:type="spellEnd"/>
          </w:p>
        </w:tc>
        <w:tc>
          <w:tcPr>
            <w:tcW w:w="2923" w:type="dxa"/>
          </w:tcPr>
          <w:p w:rsidR="00B35E5D" w:rsidRPr="00290A9B" w:rsidRDefault="00B35E5D" w:rsidP="002F6B35">
            <w:pPr>
              <w:rPr>
                <w:rFonts w:ascii="Times New Roman" w:hAnsi="Times New Roman" w:cs="Times New Roman"/>
                <w:b/>
              </w:rPr>
            </w:pPr>
            <w:proofErr w:type="spellStart"/>
            <w:r w:rsidRPr="00290A9B">
              <w:rPr>
                <w:rFonts w:ascii="Times New Roman" w:hAnsi="Times New Roman" w:cs="Times New Roman"/>
                <w:b/>
              </w:rPr>
              <w:t>Repartizare</w:t>
            </w:r>
            <w:proofErr w:type="spellEnd"/>
          </w:p>
        </w:tc>
        <w:tc>
          <w:tcPr>
            <w:tcW w:w="992" w:type="dxa"/>
          </w:tcPr>
          <w:p w:rsidR="00B35E5D" w:rsidRPr="00290A9B" w:rsidRDefault="00B35E5D" w:rsidP="002F6B35">
            <w:pPr>
              <w:rPr>
                <w:rFonts w:ascii="Times New Roman" w:hAnsi="Times New Roman" w:cs="Times New Roman"/>
                <w:b/>
              </w:rPr>
            </w:pPr>
            <w:r w:rsidRPr="00290A9B">
              <w:rPr>
                <w:rFonts w:ascii="Times New Roman" w:hAnsi="Times New Roman" w:cs="Times New Roman"/>
                <w:b/>
              </w:rPr>
              <w:t xml:space="preserve">Aria </w:t>
            </w:r>
            <w:proofErr w:type="spellStart"/>
            <w:r w:rsidRPr="00290A9B">
              <w:rPr>
                <w:rFonts w:ascii="Times New Roman" w:hAnsi="Times New Roman" w:cs="Times New Roman"/>
                <w:b/>
              </w:rPr>
              <w:t>mp</w:t>
            </w:r>
            <w:proofErr w:type="spellEnd"/>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Consiliul</w:t>
            </w:r>
            <w:proofErr w:type="spellEnd"/>
            <w:r w:rsidRPr="00290A9B">
              <w:rPr>
                <w:rFonts w:ascii="Times New Roman" w:hAnsi="Times New Roman" w:cs="Times New Roman"/>
              </w:rPr>
              <w:t xml:space="preserve"> de </w:t>
            </w:r>
            <w:proofErr w:type="spellStart"/>
            <w:r w:rsidRPr="00290A9B">
              <w:rPr>
                <w:rFonts w:ascii="Times New Roman" w:hAnsi="Times New Roman" w:cs="Times New Roman"/>
              </w:rPr>
              <w:t>supraveghere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si</w:t>
            </w:r>
            <w:proofErr w:type="spellEnd"/>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Dezvoltare</w:t>
            </w:r>
            <w:proofErr w:type="spellEnd"/>
            <w:r w:rsidRPr="00290A9B">
              <w:rPr>
                <w:rFonts w:ascii="Times New Roman" w:hAnsi="Times New Roman" w:cs="Times New Roman"/>
              </w:rPr>
              <w:t xml:space="preserve"> </w:t>
            </w:r>
            <w:r w:rsidRPr="00290A9B">
              <w:rPr>
                <w:rFonts w:ascii="Times New Roman" w:hAnsi="Times New Roman" w:cs="Times New Roman"/>
                <w:b/>
              </w:rPr>
              <w:t>CSD</w:t>
            </w:r>
          </w:p>
        </w:tc>
        <w:tc>
          <w:tcPr>
            <w:tcW w:w="996" w:type="dxa"/>
          </w:tcPr>
          <w:p w:rsidR="00B35E5D" w:rsidRPr="00290A9B" w:rsidRDefault="006351D9" w:rsidP="002F6B35">
            <w:pPr>
              <w:rPr>
                <w:rFonts w:ascii="Times New Roman" w:hAnsi="Times New Roman" w:cs="Times New Roman"/>
              </w:rPr>
            </w:pPr>
            <w:r w:rsidRPr="00290A9B">
              <w:rPr>
                <w:rFonts w:ascii="Times New Roman" w:hAnsi="Times New Roman" w:cs="Times New Roman"/>
              </w:rPr>
              <w:t>95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Cabinetul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b/>
              </w:rPr>
              <w:t>Directorului</w:t>
            </w:r>
            <w:proofErr w:type="spellEnd"/>
            <w:r w:rsidRPr="00290A9B">
              <w:rPr>
                <w:rFonts w:ascii="Times New Roman" w:hAnsi="Times New Roman" w:cs="Times New Roman"/>
                <w:b/>
              </w:rPr>
              <w:t xml:space="preserve"> General</w:t>
            </w:r>
          </w:p>
        </w:tc>
        <w:tc>
          <w:tcPr>
            <w:tcW w:w="996" w:type="dxa"/>
          </w:tcPr>
          <w:p w:rsidR="00B35E5D" w:rsidRPr="00290A9B" w:rsidRDefault="006351D9" w:rsidP="002F6B35">
            <w:pPr>
              <w:rPr>
                <w:rFonts w:ascii="Times New Roman" w:hAnsi="Times New Roman" w:cs="Times New Roman"/>
              </w:rPr>
            </w:pPr>
            <w:r w:rsidRPr="00290A9B">
              <w:rPr>
                <w:rFonts w:ascii="Times New Roman" w:hAnsi="Times New Roman" w:cs="Times New Roman"/>
              </w:rPr>
              <w:t>21</w:t>
            </w:r>
            <w:r w:rsidR="00B35E5D" w:rsidRPr="00290A9B">
              <w:rPr>
                <w:rFonts w:ascii="Times New Roman" w:hAnsi="Times New Roman" w:cs="Times New Roman"/>
              </w:rPr>
              <w:t>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Serviciul</w:t>
            </w:r>
            <w:proofErr w:type="spellEnd"/>
            <w:r w:rsidRPr="00290A9B">
              <w:rPr>
                <w:rFonts w:ascii="Times New Roman" w:hAnsi="Times New Roman" w:cs="Times New Roman"/>
              </w:rPr>
              <w:t xml:space="preserve"> media al </w:t>
            </w:r>
            <w:proofErr w:type="spellStart"/>
            <w:r w:rsidRPr="00290A9B">
              <w:rPr>
                <w:rFonts w:ascii="Times New Roman" w:hAnsi="Times New Roman" w:cs="Times New Roman"/>
              </w:rPr>
              <w:t>Ombudsmanului</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Serviciu</w:t>
            </w:r>
            <w:proofErr w:type="spellEnd"/>
            <w:r w:rsidRPr="00290A9B">
              <w:rPr>
                <w:rFonts w:ascii="Times New Roman" w:hAnsi="Times New Roman" w:cs="Times New Roman"/>
              </w:rPr>
              <w:t xml:space="preserve"> audit intern</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5</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Serviciu</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resurse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umane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si</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formare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profesionala</w:t>
            </w:r>
            <w:proofErr w:type="spellEnd"/>
            <w:r w:rsidRPr="00290A9B">
              <w:rPr>
                <w:rFonts w:ascii="Times New Roman" w:hAnsi="Times New Roman" w:cs="Times New Roman"/>
              </w:rPr>
              <w:t xml:space="preserve"> continue</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65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6</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Centrul</w:t>
            </w:r>
            <w:proofErr w:type="spellEnd"/>
            <w:r w:rsidRPr="00290A9B">
              <w:rPr>
                <w:rFonts w:ascii="Times New Roman" w:hAnsi="Times New Roman" w:cs="Times New Roman"/>
              </w:rPr>
              <w:t xml:space="preserve"> de </w:t>
            </w:r>
            <w:proofErr w:type="spellStart"/>
            <w:r w:rsidRPr="00290A9B">
              <w:rPr>
                <w:rFonts w:ascii="Times New Roman" w:hAnsi="Times New Roman" w:cs="Times New Roman"/>
              </w:rPr>
              <w:t>instruire</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80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7</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Serviciul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juridic</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8</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Logistica</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130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lastRenderedPageBreak/>
              <w:t>9</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«Telefilm Chisinau»</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135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10</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Serviciul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publicitate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si</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vanzari</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90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11</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dezvoltare</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115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12</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Serviciul</w:t>
            </w:r>
            <w:proofErr w:type="spellEnd"/>
            <w:r w:rsidRPr="00290A9B">
              <w:rPr>
                <w:rFonts w:ascii="Times New Roman" w:hAnsi="Times New Roman" w:cs="Times New Roman"/>
              </w:rPr>
              <w:t xml:space="preserve"> Securitate</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60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13</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Centrul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tehnic</w:t>
            </w:r>
            <w:proofErr w:type="spellEnd"/>
            <w:r w:rsidRPr="00290A9B">
              <w:rPr>
                <w:rFonts w:ascii="Times New Roman" w:hAnsi="Times New Roman" w:cs="Times New Roman"/>
              </w:rPr>
              <w:t xml:space="preserve"> TV + Radio</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400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14</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financiar</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105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15</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b/>
              </w:rPr>
              <w:t>Director Radio</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16</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Programe</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17</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Redactia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Muzica</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85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18</w:t>
            </w:r>
          </w:p>
        </w:tc>
        <w:tc>
          <w:tcPr>
            <w:tcW w:w="3392" w:type="dxa"/>
          </w:tcPr>
          <w:p w:rsidR="00B35E5D" w:rsidRPr="00290A9B" w:rsidRDefault="00B35E5D" w:rsidP="00290A9B">
            <w:pPr>
              <w:rPr>
                <w:rFonts w:ascii="Times New Roman" w:hAnsi="Times New Roman" w:cs="Times New Roman"/>
              </w:rPr>
            </w:pPr>
            <w:proofErr w:type="spellStart"/>
            <w:r w:rsidRPr="00290A9B">
              <w:rPr>
                <w:rFonts w:ascii="Times New Roman" w:hAnsi="Times New Roman" w:cs="Times New Roman"/>
              </w:rPr>
              <w:t>Redactia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Cultura</w:t>
            </w:r>
            <w:proofErr w:type="spellEnd"/>
            <w:r w:rsidRPr="00290A9B">
              <w:rPr>
                <w:rFonts w:ascii="Times New Roman" w:hAnsi="Times New Roman" w:cs="Times New Roman"/>
              </w:rPr>
              <w:t xml:space="preserve"> </w:t>
            </w:r>
            <w:r w:rsidR="00290A9B">
              <w:rPr>
                <w:rFonts w:ascii="Times New Roman" w:hAnsi="Times New Roman" w:cs="Times New Roman"/>
              </w:rPr>
              <w:t>(radio)</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130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19</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 xml:space="preserve"> </w:t>
            </w:r>
            <w:proofErr w:type="spellStart"/>
            <w:r w:rsidRPr="00290A9B">
              <w:rPr>
                <w:rFonts w:ascii="Times New Roman" w:hAnsi="Times New Roman" w:cs="Times New Roman"/>
              </w:rPr>
              <w:t>Minoritati</w:t>
            </w:r>
            <w:proofErr w:type="spellEnd"/>
            <w:r w:rsidRPr="00290A9B">
              <w:rPr>
                <w:rFonts w:ascii="Times New Roman" w:hAnsi="Times New Roman" w:cs="Times New Roman"/>
              </w:rPr>
              <w:t xml:space="preserve"> </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20</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Regie</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315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21</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Patrimoniu</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170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22</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Actualitati</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185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23</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Radio Moldova</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24</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 xml:space="preserve">Radio  Moldova </w:t>
            </w:r>
            <w:proofErr w:type="spellStart"/>
            <w:r w:rsidRPr="00290A9B">
              <w:rPr>
                <w:rFonts w:ascii="Times New Roman" w:hAnsi="Times New Roman" w:cs="Times New Roman"/>
              </w:rPr>
              <w:t>Tineret</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85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25</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 xml:space="preserve">Radio  Moldova </w:t>
            </w:r>
            <w:proofErr w:type="spellStart"/>
            <w:r w:rsidRPr="00290A9B">
              <w:rPr>
                <w:rFonts w:ascii="Times New Roman" w:hAnsi="Times New Roman" w:cs="Times New Roman"/>
              </w:rPr>
              <w:t>Muzical</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26</w:t>
            </w:r>
          </w:p>
        </w:tc>
        <w:tc>
          <w:tcPr>
            <w:tcW w:w="3392" w:type="dxa"/>
          </w:tcPr>
          <w:p w:rsidR="00B35E5D" w:rsidRPr="00290A9B" w:rsidRDefault="00B35E5D" w:rsidP="002F6B35">
            <w:pPr>
              <w:rPr>
                <w:rFonts w:ascii="Times New Roman" w:hAnsi="Times New Roman" w:cs="Times New Roman"/>
                <w:b/>
              </w:rPr>
            </w:pPr>
            <w:r w:rsidRPr="00290A9B">
              <w:rPr>
                <w:rFonts w:ascii="Times New Roman" w:hAnsi="Times New Roman" w:cs="Times New Roman"/>
                <w:b/>
              </w:rPr>
              <w:t>News Room</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480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27</w:t>
            </w:r>
          </w:p>
        </w:tc>
        <w:tc>
          <w:tcPr>
            <w:tcW w:w="3392" w:type="dxa"/>
          </w:tcPr>
          <w:p w:rsidR="00B35E5D" w:rsidRPr="00290A9B" w:rsidRDefault="00B35E5D" w:rsidP="002F6B35">
            <w:pPr>
              <w:rPr>
                <w:rFonts w:ascii="Times New Roman" w:hAnsi="Times New Roman" w:cs="Times New Roman"/>
                <w:b/>
              </w:rPr>
            </w:pPr>
            <w:r w:rsidRPr="00290A9B">
              <w:rPr>
                <w:rFonts w:ascii="Times New Roman" w:hAnsi="Times New Roman" w:cs="Times New Roman"/>
                <w:b/>
              </w:rPr>
              <w:t>Director TV</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100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28</w:t>
            </w:r>
          </w:p>
        </w:tc>
        <w:tc>
          <w:tcPr>
            <w:tcW w:w="3392" w:type="dxa"/>
          </w:tcPr>
          <w:p w:rsidR="00B35E5D" w:rsidRPr="00290A9B" w:rsidRDefault="00B35E5D" w:rsidP="002F6B35">
            <w:pPr>
              <w:rPr>
                <w:rFonts w:ascii="Times New Roman" w:hAnsi="Times New Roman" w:cs="Times New Roman"/>
                <w:color w:val="ED7D31" w:themeColor="accent2"/>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Productie</w:t>
            </w:r>
            <w:proofErr w:type="spellEnd"/>
          </w:p>
        </w:tc>
        <w:tc>
          <w:tcPr>
            <w:tcW w:w="996" w:type="dxa"/>
          </w:tcPr>
          <w:p w:rsidR="00B35E5D" w:rsidRPr="00290A9B" w:rsidRDefault="00290A9B" w:rsidP="002F6B35">
            <w:pPr>
              <w:rPr>
                <w:rFonts w:ascii="Times New Roman" w:hAnsi="Times New Roman" w:cs="Times New Roman"/>
              </w:rPr>
            </w:pPr>
            <w:r>
              <w:rPr>
                <w:rFonts w:ascii="Times New Roman" w:hAnsi="Times New Roman" w:cs="Times New Roman"/>
              </w:rPr>
              <w:t>50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29</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Studioul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Divertisment</w:t>
            </w:r>
            <w:proofErr w:type="spellEnd"/>
            <w:r w:rsidRPr="00290A9B">
              <w:rPr>
                <w:rFonts w:ascii="Times New Roman" w:hAnsi="Times New Roman" w:cs="Times New Roman"/>
              </w:rPr>
              <w:t>, H=12m</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300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30</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Studioul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Stiri</w:t>
            </w:r>
            <w:proofErr w:type="spellEnd"/>
            <w:r w:rsidRPr="00290A9B">
              <w:rPr>
                <w:rFonts w:ascii="Times New Roman" w:hAnsi="Times New Roman" w:cs="Times New Roman"/>
              </w:rPr>
              <w:t>, H=12m</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150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31</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10</w:t>
            </w:r>
            <w:r w:rsidRPr="00290A9B">
              <w:rPr>
                <w:rFonts w:ascii="Times New Roman" w:hAnsi="Times New Roman" w:cs="Times New Roman"/>
                <w:color w:val="ED7D31" w:themeColor="accent2"/>
              </w:rPr>
              <w:t xml:space="preserve"> </w:t>
            </w:r>
            <w:proofErr w:type="spellStart"/>
            <w:r w:rsidRPr="00290A9B">
              <w:rPr>
                <w:rFonts w:ascii="Times New Roman" w:hAnsi="Times New Roman" w:cs="Times New Roman"/>
              </w:rPr>
              <w:t>sali</w:t>
            </w:r>
            <w:proofErr w:type="spellEnd"/>
            <w:r w:rsidRPr="00290A9B">
              <w:rPr>
                <w:rFonts w:ascii="Times New Roman" w:hAnsi="Times New Roman" w:cs="Times New Roman"/>
              </w:rPr>
              <w:t xml:space="preserve"> de </w:t>
            </w:r>
            <w:proofErr w:type="spellStart"/>
            <w:r w:rsidRPr="00290A9B">
              <w:rPr>
                <w:rFonts w:ascii="Times New Roman" w:hAnsi="Times New Roman" w:cs="Times New Roman"/>
              </w:rPr>
              <w:t>montaj</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60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32</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Programe</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1155</w:t>
            </w:r>
          </w:p>
        </w:tc>
        <w:tc>
          <w:tcPr>
            <w:tcW w:w="2923"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Administratia</w:t>
            </w:r>
            <w:proofErr w:type="spellEnd"/>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Planificare</w:t>
            </w:r>
            <w:proofErr w:type="spellEnd"/>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Arhiva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demisol</w:t>
            </w:r>
            <w:proofErr w:type="spellEnd"/>
            <w:r w:rsidRPr="00290A9B">
              <w:rPr>
                <w:rFonts w:ascii="Times New Roman" w:hAnsi="Times New Roman" w:cs="Times New Roman"/>
              </w:rPr>
              <w:t>)</w:t>
            </w:r>
          </w:p>
          <w:p w:rsidR="00B35E5D" w:rsidRPr="00290A9B" w:rsidRDefault="00B35E5D" w:rsidP="002F6B35">
            <w:pPr>
              <w:rPr>
                <w:rFonts w:ascii="Times New Roman" w:hAnsi="Times New Roman" w:cs="Times New Roman"/>
              </w:rPr>
            </w:pPr>
            <w:r w:rsidRPr="00290A9B">
              <w:rPr>
                <w:rFonts w:ascii="Times New Roman" w:hAnsi="Times New Roman" w:cs="Times New Roman"/>
              </w:rPr>
              <w:t>Promo</w:t>
            </w:r>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Achizitii</w:t>
            </w:r>
            <w:proofErr w:type="spellEnd"/>
            <w:r w:rsidRPr="00290A9B">
              <w:rPr>
                <w:rFonts w:ascii="Times New Roman" w:hAnsi="Times New Roman" w:cs="Times New Roman"/>
              </w:rPr>
              <w:t xml:space="preserve"> de </w:t>
            </w:r>
            <w:proofErr w:type="spellStart"/>
            <w:r w:rsidRPr="00290A9B">
              <w:rPr>
                <w:rFonts w:ascii="Times New Roman" w:hAnsi="Times New Roman" w:cs="Times New Roman"/>
              </w:rPr>
              <w:t>continut</w:t>
            </w:r>
            <w:proofErr w:type="spellEnd"/>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Investigatie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si</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publicistica</w:t>
            </w:r>
            <w:proofErr w:type="spellEnd"/>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Redactia</w:t>
            </w:r>
            <w:proofErr w:type="spellEnd"/>
            <w:r w:rsidRPr="00290A9B">
              <w:rPr>
                <w:rFonts w:ascii="Times New Roman" w:hAnsi="Times New Roman" w:cs="Times New Roman"/>
              </w:rPr>
              <w:t xml:space="preserve"> social-</w:t>
            </w:r>
            <w:proofErr w:type="spellStart"/>
            <w:r w:rsidRPr="00290A9B">
              <w:rPr>
                <w:rFonts w:ascii="Times New Roman" w:hAnsi="Times New Roman" w:cs="Times New Roman"/>
              </w:rPr>
              <w:t>economica</w:t>
            </w:r>
            <w:proofErr w:type="spellEnd"/>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Redactia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cultura</w:t>
            </w:r>
            <w:proofErr w:type="spellEnd"/>
            <w:r w:rsidRPr="00290A9B">
              <w:rPr>
                <w:rFonts w:ascii="Times New Roman" w:hAnsi="Times New Roman" w:cs="Times New Roman"/>
              </w:rPr>
              <w:t xml:space="preserve"> (TV)</w:t>
            </w:r>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Redactia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Divertisment</w:t>
            </w:r>
            <w:proofErr w:type="spellEnd"/>
          </w:p>
        </w:tc>
        <w:tc>
          <w:tcPr>
            <w:tcW w:w="9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20</w:t>
            </w:r>
          </w:p>
          <w:p w:rsidR="00B35E5D" w:rsidRPr="00290A9B" w:rsidRDefault="00B35E5D" w:rsidP="002F6B35">
            <w:pPr>
              <w:rPr>
                <w:rFonts w:ascii="Times New Roman" w:hAnsi="Times New Roman" w:cs="Times New Roman"/>
              </w:rPr>
            </w:pPr>
            <w:r w:rsidRPr="00290A9B">
              <w:rPr>
                <w:rFonts w:ascii="Times New Roman" w:hAnsi="Times New Roman" w:cs="Times New Roman"/>
              </w:rPr>
              <w:t>20</w:t>
            </w:r>
          </w:p>
          <w:p w:rsidR="00B35E5D" w:rsidRPr="00290A9B" w:rsidRDefault="00B35E5D" w:rsidP="002F6B35">
            <w:pPr>
              <w:rPr>
                <w:rFonts w:ascii="Times New Roman" w:hAnsi="Times New Roman" w:cs="Times New Roman"/>
              </w:rPr>
            </w:pPr>
            <w:r w:rsidRPr="00290A9B">
              <w:rPr>
                <w:rFonts w:ascii="Times New Roman" w:hAnsi="Times New Roman" w:cs="Times New Roman"/>
              </w:rPr>
              <w:t>150</w:t>
            </w:r>
          </w:p>
          <w:p w:rsidR="00B35E5D" w:rsidRPr="00290A9B" w:rsidRDefault="00B35E5D" w:rsidP="002F6B35">
            <w:pPr>
              <w:rPr>
                <w:rFonts w:ascii="Times New Roman" w:hAnsi="Times New Roman" w:cs="Times New Roman"/>
              </w:rPr>
            </w:pPr>
            <w:r w:rsidRPr="00290A9B">
              <w:rPr>
                <w:rFonts w:ascii="Times New Roman" w:hAnsi="Times New Roman" w:cs="Times New Roman"/>
              </w:rPr>
              <w:t>25</w:t>
            </w:r>
          </w:p>
          <w:p w:rsidR="00B35E5D" w:rsidRPr="00290A9B" w:rsidRDefault="00B35E5D" w:rsidP="002F6B35">
            <w:pPr>
              <w:rPr>
                <w:rFonts w:ascii="Times New Roman" w:hAnsi="Times New Roman" w:cs="Times New Roman"/>
              </w:rPr>
            </w:pPr>
            <w:r w:rsidRPr="00290A9B">
              <w:rPr>
                <w:rFonts w:ascii="Times New Roman" w:hAnsi="Times New Roman" w:cs="Times New Roman"/>
              </w:rPr>
              <w:t>135</w:t>
            </w:r>
          </w:p>
          <w:p w:rsidR="00B35E5D" w:rsidRPr="00290A9B" w:rsidRDefault="00B35E5D" w:rsidP="002F6B35">
            <w:pPr>
              <w:rPr>
                <w:rFonts w:ascii="Times New Roman" w:hAnsi="Times New Roman" w:cs="Times New Roman"/>
              </w:rPr>
            </w:pPr>
            <w:r w:rsidRPr="00290A9B">
              <w:rPr>
                <w:rFonts w:ascii="Times New Roman" w:hAnsi="Times New Roman" w:cs="Times New Roman"/>
              </w:rPr>
              <w:t>115</w:t>
            </w:r>
          </w:p>
          <w:p w:rsidR="00B35E5D" w:rsidRPr="00290A9B" w:rsidRDefault="00B35E5D" w:rsidP="002F6B35">
            <w:pPr>
              <w:rPr>
                <w:rFonts w:ascii="Times New Roman" w:hAnsi="Times New Roman" w:cs="Times New Roman"/>
              </w:rPr>
            </w:pPr>
            <w:r w:rsidRPr="00290A9B">
              <w:rPr>
                <w:rFonts w:ascii="Times New Roman" w:hAnsi="Times New Roman" w:cs="Times New Roman"/>
              </w:rPr>
              <w:t>90</w:t>
            </w:r>
          </w:p>
          <w:p w:rsidR="00B35E5D" w:rsidRPr="00290A9B" w:rsidRDefault="00B35E5D" w:rsidP="002F6B35">
            <w:pPr>
              <w:rPr>
                <w:rFonts w:ascii="Times New Roman" w:hAnsi="Times New Roman" w:cs="Times New Roman"/>
              </w:rPr>
            </w:pPr>
            <w:r w:rsidRPr="00290A9B">
              <w:rPr>
                <w:rFonts w:ascii="Times New Roman" w:hAnsi="Times New Roman" w:cs="Times New Roman"/>
              </w:rPr>
              <w:t>130</w:t>
            </w:r>
          </w:p>
          <w:p w:rsidR="00B35E5D" w:rsidRPr="00290A9B" w:rsidRDefault="00B35E5D" w:rsidP="002F6B35">
            <w:pPr>
              <w:rPr>
                <w:rFonts w:ascii="Times New Roman" w:hAnsi="Times New Roman" w:cs="Times New Roman"/>
              </w:rPr>
            </w:pPr>
            <w:r w:rsidRPr="00290A9B">
              <w:rPr>
                <w:rFonts w:ascii="Times New Roman" w:hAnsi="Times New Roman" w:cs="Times New Roman"/>
              </w:rPr>
              <w:t>235</w:t>
            </w: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33</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Moldova 2</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130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34</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Studioul</w:t>
            </w:r>
            <w:proofErr w:type="spellEnd"/>
            <w:r w:rsidRPr="00290A9B">
              <w:rPr>
                <w:rFonts w:ascii="Times New Roman" w:hAnsi="Times New Roman" w:cs="Times New Roman"/>
              </w:rPr>
              <w:t xml:space="preserve"> Moldova 2</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100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35</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Departamentul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productie</w:t>
            </w:r>
            <w:proofErr w:type="spellEnd"/>
            <w:r w:rsidRPr="00290A9B">
              <w:rPr>
                <w:rFonts w:ascii="Times New Roman" w:hAnsi="Times New Roman" w:cs="Times New Roman"/>
              </w:rPr>
              <w:t xml:space="preserve"> multimedia </w:t>
            </w:r>
            <w:proofErr w:type="spellStart"/>
            <w:r w:rsidRPr="00290A9B">
              <w:rPr>
                <w:rFonts w:ascii="Times New Roman" w:hAnsi="Times New Roman" w:cs="Times New Roman"/>
              </w:rPr>
              <w:t>pentru</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copii</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180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36</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Depozite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demisol</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270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37</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Alimentatie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publica</w:t>
            </w:r>
            <w:proofErr w:type="spellEnd"/>
          </w:p>
        </w:tc>
        <w:tc>
          <w:tcPr>
            <w:tcW w:w="996" w:type="dxa"/>
          </w:tcPr>
          <w:p w:rsidR="00B35E5D" w:rsidRPr="00290A9B" w:rsidRDefault="00015608" w:rsidP="002F6B35">
            <w:pPr>
              <w:rPr>
                <w:rFonts w:ascii="Times New Roman" w:hAnsi="Times New Roman" w:cs="Times New Roman"/>
              </w:rPr>
            </w:pPr>
            <w:r w:rsidRPr="00290A9B">
              <w:rPr>
                <w:rFonts w:ascii="Times New Roman" w:hAnsi="Times New Roman" w:cs="Times New Roman"/>
              </w:rPr>
              <w:t>48</w:t>
            </w:r>
            <w:r w:rsidR="00B35E5D" w:rsidRPr="00290A9B">
              <w:rPr>
                <w:rFonts w:ascii="Times New Roman" w:hAnsi="Times New Roman" w:cs="Times New Roman"/>
              </w:rPr>
              <w:t>0</w:t>
            </w:r>
          </w:p>
        </w:tc>
        <w:tc>
          <w:tcPr>
            <w:tcW w:w="2923"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Cafenea</w:t>
            </w:r>
            <w:proofErr w:type="spellEnd"/>
            <w:r w:rsidR="00D2316D" w:rsidRPr="00290A9B">
              <w:rPr>
                <w:rFonts w:ascii="Times New Roman" w:hAnsi="Times New Roman" w:cs="Times New Roman"/>
              </w:rPr>
              <w:t xml:space="preserve"> 70 – 80 </w:t>
            </w:r>
            <w:proofErr w:type="spellStart"/>
            <w:r w:rsidR="00D2316D" w:rsidRPr="00290A9B">
              <w:rPr>
                <w:rFonts w:ascii="Times New Roman" w:hAnsi="Times New Roman" w:cs="Times New Roman"/>
              </w:rPr>
              <w:t>locuri</w:t>
            </w:r>
            <w:proofErr w:type="spellEnd"/>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Bucatarie</w:t>
            </w:r>
            <w:proofErr w:type="spellEnd"/>
            <w:r w:rsidRPr="00290A9B">
              <w:rPr>
                <w:rFonts w:ascii="Times New Roman" w:hAnsi="Times New Roman" w:cs="Times New Roman"/>
              </w:rPr>
              <w:t xml:space="preserve"> </w:t>
            </w:r>
            <w:r w:rsidR="00D2316D" w:rsidRPr="00290A9B">
              <w:rPr>
                <w:rFonts w:ascii="Times New Roman" w:hAnsi="Times New Roman" w:cs="Times New Roman"/>
              </w:rPr>
              <w:t xml:space="preserve">+ </w:t>
            </w:r>
            <w:proofErr w:type="spellStart"/>
            <w:r w:rsidR="00D2316D" w:rsidRPr="00290A9B">
              <w:rPr>
                <w:rFonts w:ascii="Times New Roman" w:hAnsi="Times New Roman" w:cs="Times New Roman"/>
              </w:rPr>
              <w:t>depozite</w:t>
            </w:r>
            <w:proofErr w:type="spellEnd"/>
            <w:r w:rsidR="00D2316D" w:rsidRPr="00290A9B">
              <w:rPr>
                <w:rFonts w:ascii="Times New Roman" w:hAnsi="Times New Roman" w:cs="Times New Roman"/>
              </w:rPr>
              <w:t xml:space="preserve"> </w:t>
            </w:r>
            <w:r w:rsidRPr="00290A9B">
              <w:rPr>
                <w:rFonts w:ascii="Times New Roman" w:hAnsi="Times New Roman" w:cs="Times New Roman"/>
              </w:rPr>
              <w:t>D+P</w:t>
            </w:r>
          </w:p>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Terasa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exterioara</w:t>
            </w:r>
            <w:proofErr w:type="spellEnd"/>
            <w:r w:rsidRPr="00290A9B">
              <w:rPr>
                <w:rFonts w:ascii="Times New Roman" w:hAnsi="Times New Roman" w:cs="Times New Roman"/>
              </w:rPr>
              <w:t xml:space="preserve"> </w:t>
            </w:r>
          </w:p>
        </w:tc>
        <w:tc>
          <w:tcPr>
            <w:tcW w:w="9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145</w:t>
            </w:r>
          </w:p>
          <w:p w:rsidR="00B35E5D" w:rsidRPr="00290A9B" w:rsidRDefault="00B35E5D" w:rsidP="002F6B35">
            <w:pPr>
              <w:rPr>
                <w:rFonts w:ascii="Times New Roman" w:hAnsi="Times New Roman" w:cs="Times New Roman"/>
              </w:rPr>
            </w:pPr>
            <w:r w:rsidRPr="00290A9B">
              <w:rPr>
                <w:rFonts w:ascii="Times New Roman" w:hAnsi="Times New Roman" w:cs="Times New Roman"/>
              </w:rPr>
              <w:t>335</w:t>
            </w:r>
          </w:p>
          <w:p w:rsidR="00B35E5D" w:rsidRPr="00290A9B" w:rsidRDefault="00B35E5D" w:rsidP="002F6B35">
            <w:pPr>
              <w:rPr>
                <w:rFonts w:ascii="Times New Roman" w:hAnsi="Times New Roman" w:cs="Times New Roman"/>
                <w:color w:val="ED7D31" w:themeColor="accent2"/>
              </w:rPr>
            </w:pPr>
            <w:r w:rsidRPr="00290A9B">
              <w:rPr>
                <w:rFonts w:ascii="Times New Roman" w:hAnsi="Times New Roman" w:cs="Times New Roman"/>
                <w:color w:val="ED7D31" w:themeColor="accent2"/>
              </w:rPr>
              <w:t>180</w:t>
            </w: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38</w:t>
            </w:r>
          </w:p>
        </w:tc>
        <w:tc>
          <w:tcPr>
            <w:tcW w:w="33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 xml:space="preserve">Sala </w:t>
            </w:r>
            <w:proofErr w:type="spellStart"/>
            <w:r w:rsidRPr="00290A9B">
              <w:rPr>
                <w:rFonts w:ascii="Times New Roman" w:hAnsi="Times New Roman" w:cs="Times New Roman"/>
              </w:rPr>
              <w:t>spectacole</w:t>
            </w:r>
            <w:proofErr w:type="spellEnd"/>
            <w:r w:rsidRPr="00290A9B">
              <w:rPr>
                <w:rFonts w:ascii="Times New Roman" w:hAnsi="Times New Roman" w:cs="Times New Roman"/>
              </w:rPr>
              <w:t xml:space="preserve"> 90 </w:t>
            </w:r>
            <w:proofErr w:type="spellStart"/>
            <w:r w:rsidRPr="00290A9B">
              <w:rPr>
                <w:rFonts w:ascii="Times New Roman" w:hAnsi="Times New Roman" w:cs="Times New Roman"/>
              </w:rPr>
              <w:t>locuri</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160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39</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Parcare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demisol</w:t>
            </w:r>
            <w:proofErr w:type="spellEnd"/>
            <w:r w:rsidRPr="00290A9B">
              <w:rPr>
                <w:rFonts w:ascii="Times New Roman" w:hAnsi="Times New Roman" w:cs="Times New Roman"/>
              </w:rPr>
              <w:t xml:space="preserve"> 30 auto</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1100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40</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Accese</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2525</w:t>
            </w:r>
          </w:p>
        </w:tc>
        <w:tc>
          <w:tcPr>
            <w:tcW w:w="2923"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Coridoare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fantani</w:t>
            </w:r>
            <w:proofErr w:type="spellEnd"/>
            <w:r w:rsidRPr="00290A9B">
              <w:rPr>
                <w:rFonts w:ascii="Times New Roman" w:hAnsi="Times New Roman" w:cs="Times New Roman"/>
              </w:rPr>
              <w:t xml:space="preserve"> de </w:t>
            </w:r>
            <w:proofErr w:type="spellStart"/>
            <w:r w:rsidRPr="00290A9B">
              <w:rPr>
                <w:rFonts w:ascii="Times New Roman" w:hAnsi="Times New Roman" w:cs="Times New Roman"/>
              </w:rPr>
              <w:t>lumina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holuri</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ascensoare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scari</w:t>
            </w:r>
            <w:proofErr w:type="spellEnd"/>
            <w:r w:rsidRPr="00290A9B">
              <w:rPr>
                <w:rFonts w:ascii="Times New Roman" w:hAnsi="Times New Roman" w:cs="Times New Roman"/>
              </w:rPr>
              <w:t xml:space="preserve"> ,zona </w:t>
            </w:r>
            <w:proofErr w:type="spellStart"/>
            <w:r w:rsidRPr="00290A9B">
              <w:rPr>
                <w:rFonts w:ascii="Times New Roman" w:hAnsi="Times New Roman" w:cs="Times New Roman"/>
              </w:rPr>
              <w:t>intrare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Lobby,Expo</w:t>
            </w:r>
            <w:proofErr w:type="spellEnd"/>
            <w:r w:rsidRPr="00290A9B">
              <w:rPr>
                <w:rFonts w:ascii="Times New Roman" w:hAnsi="Times New Roman" w:cs="Times New Roman"/>
              </w:rPr>
              <w:t xml:space="preserve">, Relax </w:t>
            </w: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41</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Sali</w:t>
            </w:r>
            <w:proofErr w:type="spellEnd"/>
            <w:r w:rsidRPr="00290A9B">
              <w:rPr>
                <w:rFonts w:ascii="Times New Roman" w:hAnsi="Times New Roman" w:cs="Times New Roman"/>
              </w:rPr>
              <w:t xml:space="preserve"> de </w:t>
            </w:r>
            <w:proofErr w:type="spellStart"/>
            <w:r w:rsidRPr="00290A9B">
              <w:rPr>
                <w:rFonts w:ascii="Times New Roman" w:hAnsi="Times New Roman" w:cs="Times New Roman"/>
              </w:rPr>
              <w:t>conferinta</w:t>
            </w:r>
            <w:proofErr w:type="spellEnd"/>
            <w:r w:rsidRPr="00290A9B">
              <w:rPr>
                <w:rFonts w:ascii="Times New Roman" w:hAnsi="Times New Roman" w:cs="Times New Roman"/>
              </w:rPr>
              <w:t xml:space="preserve"> </w:t>
            </w:r>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115</w:t>
            </w:r>
          </w:p>
        </w:tc>
        <w:tc>
          <w:tcPr>
            <w:tcW w:w="2923"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 xml:space="preserve">Sala </w:t>
            </w:r>
            <w:proofErr w:type="spellStart"/>
            <w:r w:rsidRPr="00290A9B">
              <w:rPr>
                <w:rFonts w:ascii="Times New Roman" w:hAnsi="Times New Roman" w:cs="Times New Roman"/>
              </w:rPr>
              <w:t>protoco</w:t>
            </w:r>
            <w:r w:rsidR="00676A4B">
              <w:rPr>
                <w:rFonts w:ascii="Times New Roman" w:hAnsi="Times New Roman" w:cs="Times New Roman"/>
              </w:rPr>
              <w:t>i</w:t>
            </w:r>
            <w:proofErr w:type="spellEnd"/>
            <w:r w:rsidRPr="00290A9B">
              <w:rPr>
                <w:rFonts w:ascii="Times New Roman" w:hAnsi="Times New Roman" w:cs="Times New Roman"/>
              </w:rPr>
              <w:t xml:space="preserve"> la </w:t>
            </w:r>
            <w:proofErr w:type="spellStart"/>
            <w:r w:rsidRPr="00290A9B">
              <w:rPr>
                <w:rFonts w:ascii="Times New Roman" w:hAnsi="Times New Roman" w:cs="Times New Roman"/>
              </w:rPr>
              <w:t>intrare</w:t>
            </w:r>
            <w:proofErr w:type="spellEnd"/>
          </w:p>
          <w:p w:rsidR="00B35E5D" w:rsidRPr="00290A9B" w:rsidRDefault="00B35E5D" w:rsidP="002F6B35">
            <w:pPr>
              <w:rPr>
                <w:rFonts w:ascii="Times New Roman" w:hAnsi="Times New Roman" w:cs="Times New Roman"/>
              </w:rPr>
            </w:pPr>
            <w:r w:rsidRPr="00290A9B">
              <w:rPr>
                <w:rFonts w:ascii="Times New Roman" w:hAnsi="Times New Roman" w:cs="Times New Roman"/>
              </w:rPr>
              <w:t xml:space="preserve">Sala </w:t>
            </w:r>
            <w:proofErr w:type="spellStart"/>
            <w:r w:rsidRPr="00290A9B">
              <w:rPr>
                <w:rFonts w:ascii="Times New Roman" w:hAnsi="Times New Roman" w:cs="Times New Roman"/>
              </w:rPr>
              <w:t>sedinta</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manageri</w:t>
            </w:r>
            <w:proofErr w:type="spellEnd"/>
          </w:p>
        </w:tc>
        <w:tc>
          <w:tcPr>
            <w:tcW w:w="9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45</w:t>
            </w:r>
          </w:p>
          <w:p w:rsidR="00B35E5D" w:rsidRPr="00290A9B" w:rsidRDefault="00B35E5D" w:rsidP="002F6B35">
            <w:pPr>
              <w:rPr>
                <w:rFonts w:ascii="Times New Roman" w:hAnsi="Times New Roman" w:cs="Times New Roman"/>
              </w:rPr>
            </w:pPr>
            <w:r w:rsidRPr="00290A9B">
              <w:rPr>
                <w:rFonts w:ascii="Times New Roman" w:hAnsi="Times New Roman" w:cs="Times New Roman"/>
              </w:rPr>
              <w:t>70</w:t>
            </w: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42</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Servere</w:t>
            </w:r>
            <w:proofErr w:type="spellEnd"/>
          </w:p>
        </w:tc>
        <w:tc>
          <w:tcPr>
            <w:tcW w:w="996" w:type="dxa"/>
          </w:tcPr>
          <w:p w:rsidR="00B35E5D" w:rsidRPr="00290A9B" w:rsidRDefault="00676A4B" w:rsidP="002F6B35">
            <w:pPr>
              <w:rPr>
                <w:rFonts w:ascii="Times New Roman" w:hAnsi="Times New Roman" w:cs="Times New Roman"/>
              </w:rPr>
            </w:pPr>
            <w:r>
              <w:rPr>
                <w:rFonts w:ascii="Times New Roman" w:hAnsi="Times New Roman" w:cs="Times New Roman"/>
              </w:rPr>
              <w:t>205</w:t>
            </w:r>
          </w:p>
        </w:tc>
        <w:tc>
          <w:tcPr>
            <w:tcW w:w="2923"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 xml:space="preserve">La </w:t>
            </w:r>
            <w:proofErr w:type="spellStart"/>
            <w:r w:rsidRPr="00290A9B">
              <w:rPr>
                <w:rFonts w:ascii="Times New Roman" w:hAnsi="Times New Roman" w:cs="Times New Roman"/>
              </w:rPr>
              <w:t>studioul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divertisment</w:t>
            </w:r>
            <w:proofErr w:type="spellEnd"/>
          </w:p>
          <w:p w:rsidR="00B35E5D" w:rsidRPr="00290A9B" w:rsidRDefault="00B35E5D" w:rsidP="002F6B35">
            <w:pPr>
              <w:rPr>
                <w:rFonts w:ascii="Times New Roman" w:hAnsi="Times New Roman" w:cs="Times New Roman"/>
              </w:rPr>
            </w:pPr>
            <w:r w:rsidRPr="00290A9B">
              <w:rPr>
                <w:rFonts w:ascii="Times New Roman" w:hAnsi="Times New Roman" w:cs="Times New Roman"/>
              </w:rPr>
              <w:lastRenderedPageBreak/>
              <w:t xml:space="preserve">La </w:t>
            </w:r>
            <w:proofErr w:type="spellStart"/>
            <w:r w:rsidRPr="00290A9B">
              <w:rPr>
                <w:rFonts w:ascii="Times New Roman" w:hAnsi="Times New Roman" w:cs="Times New Roman"/>
              </w:rPr>
              <w:t>studioul</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stiri</w:t>
            </w:r>
            <w:proofErr w:type="spellEnd"/>
          </w:p>
        </w:tc>
        <w:tc>
          <w:tcPr>
            <w:tcW w:w="992"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lastRenderedPageBreak/>
              <w:t>190</w:t>
            </w:r>
          </w:p>
          <w:p w:rsidR="00B35E5D" w:rsidRPr="00290A9B" w:rsidRDefault="00B35E5D" w:rsidP="002F6B35">
            <w:pPr>
              <w:rPr>
                <w:rFonts w:ascii="Times New Roman" w:hAnsi="Times New Roman" w:cs="Times New Roman"/>
              </w:rPr>
            </w:pPr>
            <w:r w:rsidRPr="00290A9B">
              <w:rPr>
                <w:rFonts w:ascii="Times New Roman" w:hAnsi="Times New Roman" w:cs="Times New Roman"/>
              </w:rPr>
              <w:lastRenderedPageBreak/>
              <w:t>15</w:t>
            </w: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lastRenderedPageBreak/>
              <w:t>43</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Paza</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65</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44</w:t>
            </w:r>
          </w:p>
        </w:tc>
        <w:tc>
          <w:tcPr>
            <w:tcW w:w="3392" w:type="dxa"/>
          </w:tcPr>
          <w:p w:rsidR="00B35E5D" w:rsidRPr="00290A9B" w:rsidRDefault="00B35E5D" w:rsidP="002F6B35">
            <w:pPr>
              <w:rPr>
                <w:rFonts w:ascii="Times New Roman" w:hAnsi="Times New Roman" w:cs="Times New Roman"/>
              </w:rPr>
            </w:pPr>
            <w:proofErr w:type="spellStart"/>
            <w:r w:rsidRPr="00290A9B">
              <w:rPr>
                <w:rFonts w:ascii="Times New Roman" w:hAnsi="Times New Roman" w:cs="Times New Roman"/>
              </w:rPr>
              <w:t>Grupuri</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sanitare</w:t>
            </w:r>
            <w:proofErr w:type="spellEnd"/>
            <w:r w:rsidRPr="00290A9B">
              <w:rPr>
                <w:rFonts w:ascii="Times New Roman" w:hAnsi="Times New Roman" w:cs="Times New Roman"/>
              </w:rPr>
              <w:t xml:space="preserve"> + </w:t>
            </w:r>
            <w:proofErr w:type="spellStart"/>
            <w:r w:rsidRPr="00290A9B">
              <w:rPr>
                <w:rFonts w:ascii="Times New Roman" w:hAnsi="Times New Roman" w:cs="Times New Roman"/>
              </w:rPr>
              <w:t>clining</w:t>
            </w:r>
            <w:proofErr w:type="spellEnd"/>
          </w:p>
        </w:tc>
        <w:tc>
          <w:tcPr>
            <w:tcW w:w="996" w:type="dxa"/>
          </w:tcPr>
          <w:p w:rsidR="00B35E5D" w:rsidRPr="00290A9B" w:rsidRDefault="00B35E5D" w:rsidP="002F6B35">
            <w:pPr>
              <w:rPr>
                <w:rFonts w:ascii="Times New Roman" w:hAnsi="Times New Roman" w:cs="Times New Roman"/>
              </w:rPr>
            </w:pPr>
            <w:r w:rsidRPr="00290A9B">
              <w:rPr>
                <w:rFonts w:ascii="Times New Roman" w:hAnsi="Times New Roman" w:cs="Times New Roman"/>
              </w:rPr>
              <w:t>500</w:t>
            </w:r>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r w:rsidR="00B35E5D" w:rsidRPr="00290A9B" w:rsidTr="002F6B35">
        <w:tc>
          <w:tcPr>
            <w:tcW w:w="578" w:type="dxa"/>
          </w:tcPr>
          <w:p w:rsidR="00B35E5D" w:rsidRPr="00290A9B" w:rsidRDefault="00015608" w:rsidP="002F6B35">
            <w:pPr>
              <w:rPr>
                <w:rFonts w:ascii="Times New Roman" w:hAnsi="Times New Roman" w:cs="Times New Roman"/>
              </w:rPr>
            </w:pPr>
            <w:r w:rsidRPr="00290A9B">
              <w:rPr>
                <w:rFonts w:ascii="Times New Roman" w:hAnsi="Times New Roman" w:cs="Times New Roman"/>
              </w:rPr>
              <w:t>45</w:t>
            </w:r>
          </w:p>
        </w:tc>
        <w:tc>
          <w:tcPr>
            <w:tcW w:w="3392" w:type="dxa"/>
          </w:tcPr>
          <w:p w:rsidR="00B35E5D" w:rsidRPr="00290A9B" w:rsidRDefault="00015608" w:rsidP="002F6B35">
            <w:pPr>
              <w:rPr>
                <w:rFonts w:ascii="Times New Roman" w:hAnsi="Times New Roman" w:cs="Times New Roman"/>
              </w:rPr>
            </w:pPr>
            <w:r w:rsidRPr="00290A9B">
              <w:rPr>
                <w:rFonts w:ascii="Times New Roman" w:hAnsi="Times New Roman" w:cs="Times New Roman"/>
              </w:rPr>
              <w:t>Sala sport</w:t>
            </w:r>
          </w:p>
        </w:tc>
        <w:tc>
          <w:tcPr>
            <w:tcW w:w="996" w:type="dxa"/>
          </w:tcPr>
          <w:p w:rsidR="00B35E5D" w:rsidRPr="00290A9B" w:rsidRDefault="00015608" w:rsidP="002F6B35">
            <w:pPr>
              <w:rPr>
                <w:rFonts w:ascii="Times New Roman" w:hAnsi="Times New Roman" w:cs="Times New Roman"/>
              </w:rPr>
            </w:pPr>
            <w:r w:rsidRPr="00290A9B">
              <w:rPr>
                <w:rFonts w:ascii="Times New Roman" w:hAnsi="Times New Roman" w:cs="Times New Roman"/>
              </w:rPr>
              <w:t>380</w:t>
            </w:r>
          </w:p>
        </w:tc>
        <w:tc>
          <w:tcPr>
            <w:tcW w:w="2923" w:type="dxa"/>
          </w:tcPr>
          <w:p w:rsidR="00B35E5D" w:rsidRPr="00290A9B" w:rsidRDefault="00015608" w:rsidP="002F6B35">
            <w:pPr>
              <w:rPr>
                <w:rFonts w:ascii="Times New Roman" w:hAnsi="Times New Roman" w:cs="Times New Roman"/>
              </w:rPr>
            </w:pPr>
            <w:r w:rsidRPr="00290A9B">
              <w:rPr>
                <w:rFonts w:ascii="Times New Roman" w:hAnsi="Times New Roman" w:cs="Times New Roman"/>
              </w:rPr>
              <w:t xml:space="preserve">Sala </w:t>
            </w:r>
            <w:proofErr w:type="spellStart"/>
            <w:r w:rsidRPr="00290A9B">
              <w:rPr>
                <w:rFonts w:ascii="Times New Roman" w:hAnsi="Times New Roman" w:cs="Times New Roman"/>
              </w:rPr>
              <w:t>polivalenta</w:t>
            </w:r>
            <w:proofErr w:type="spellEnd"/>
          </w:p>
        </w:tc>
        <w:tc>
          <w:tcPr>
            <w:tcW w:w="992" w:type="dxa"/>
          </w:tcPr>
          <w:p w:rsidR="00B35E5D" w:rsidRPr="00290A9B" w:rsidRDefault="00015608" w:rsidP="002F6B35">
            <w:pPr>
              <w:rPr>
                <w:rFonts w:ascii="Times New Roman" w:hAnsi="Times New Roman" w:cs="Times New Roman"/>
              </w:rPr>
            </w:pPr>
            <w:r w:rsidRPr="00290A9B">
              <w:rPr>
                <w:rFonts w:ascii="Times New Roman" w:hAnsi="Times New Roman" w:cs="Times New Roman"/>
              </w:rPr>
              <w:t>300</w:t>
            </w:r>
          </w:p>
        </w:tc>
      </w:tr>
      <w:tr w:rsidR="00B35E5D" w:rsidRPr="00290A9B" w:rsidTr="002F6B35">
        <w:tc>
          <w:tcPr>
            <w:tcW w:w="578" w:type="dxa"/>
          </w:tcPr>
          <w:p w:rsidR="00B35E5D" w:rsidRPr="00290A9B" w:rsidRDefault="00B35E5D" w:rsidP="002F6B35">
            <w:pPr>
              <w:rPr>
                <w:rFonts w:ascii="Times New Roman" w:hAnsi="Times New Roman" w:cs="Times New Roman"/>
              </w:rPr>
            </w:pPr>
          </w:p>
        </w:tc>
        <w:tc>
          <w:tcPr>
            <w:tcW w:w="3392" w:type="dxa"/>
          </w:tcPr>
          <w:p w:rsidR="00B35E5D" w:rsidRPr="00290A9B" w:rsidRDefault="00B35E5D" w:rsidP="002F6B35">
            <w:pPr>
              <w:rPr>
                <w:rFonts w:ascii="Times New Roman" w:hAnsi="Times New Roman" w:cs="Times New Roman"/>
              </w:rPr>
            </w:pPr>
          </w:p>
        </w:tc>
        <w:tc>
          <w:tcPr>
            <w:tcW w:w="996" w:type="dxa"/>
          </w:tcPr>
          <w:p w:rsidR="00B35E5D" w:rsidRPr="00290A9B" w:rsidRDefault="00B35E5D" w:rsidP="002F6B35">
            <w:pPr>
              <w:rPr>
                <w:rFonts w:ascii="Times New Roman" w:hAnsi="Times New Roman" w:cs="Times New Roman"/>
              </w:rPr>
            </w:pPr>
          </w:p>
        </w:tc>
        <w:tc>
          <w:tcPr>
            <w:tcW w:w="2923" w:type="dxa"/>
          </w:tcPr>
          <w:p w:rsidR="00B35E5D" w:rsidRPr="00290A9B" w:rsidRDefault="00015608" w:rsidP="002F6B35">
            <w:pPr>
              <w:rPr>
                <w:rFonts w:ascii="Times New Roman" w:hAnsi="Times New Roman" w:cs="Times New Roman"/>
              </w:rPr>
            </w:pPr>
            <w:proofErr w:type="spellStart"/>
            <w:r w:rsidRPr="00290A9B">
              <w:rPr>
                <w:rFonts w:ascii="Times New Roman" w:hAnsi="Times New Roman" w:cs="Times New Roman"/>
              </w:rPr>
              <w:t>Vestiare</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grupuri</w:t>
            </w:r>
            <w:proofErr w:type="spellEnd"/>
            <w:r w:rsidRPr="00290A9B">
              <w:rPr>
                <w:rFonts w:ascii="Times New Roman" w:hAnsi="Times New Roman" w:cs="Times New Roman"/>
              </w:rPr>
              <w:t xml:space="preserve"> </w:t>
            </w:r>
            <w:proofErr w:type="spellStart"/>
            <w:r w:rsidRPr="00290A9B">
              <w:rPr>
                <w:rFonts w:ascii="Times New Roman" w:hAnsi="Times New Roman" w:cs="Times New Roman"/>
              </w:rPr>
              <w:t>sanitare</w:t>
            </w:r>
            <w:proofErr w:type="spellEnd"/>
          </w:p>
        </w:tc>
        <w:tc>
          <w:tcPr>
            <w:tcW w:w="992" w:type="dxa"/>
          </w:tcPr>
          <w:p w:rsidR="00B35E5D" w:rsidRPr="00290A9B" w:rsidRDefault="00015608" w:rsidP="002F6B35">
            <w:pPr>
              <w:rPr>
                <w:rFonts w:ascii="Times New Roman" w:hAnsi="Times New Roman" w:cs="Times New Roman"/>
              </w:rPr>
            </w:pPr>
            <w:r w:rsidRPr="00290A9B">
              <w:rPr>
                <w:rFonts w:ascii="Times New Roman" w:hAnsi="Times New Roman" w:cs="Times New Roman"/>
              </w:rPr>
              <w:t>80</w:t>
            </w:r>
          </w:p>
        </w:tc>
      </w:tr>
      <w:tr w:rsidR="00B35E5D" w:rsidRPr="00290A9B" w:rsidTr="002F6B35">
        <w:tc>
          <w:tcPr>
            <w:tcW w:w="578" w:type="dxa"/>
          </w:tcPr>
          <w:p w:rsidR="00B35E5D" w:rsidRPr="00290A9B" w:rsidRDefault="00B35E5D" w:rsidP="002F6B35">
            <w:pPr>
              <w:rPr>
                <w:rFonts w:ascii="Times New Roman" w:hAnsi="Times New Roman" w:cs="Times New Roman"/>
              </w:rPr>
            </w:pPr>
          </w:p>
        </w:tc>
        <w:tc>
          <w:tcPr>
            <w:tcW w:w="3392" w:type="dxa"/>
          </w:tcPr>
          <w:p w:rsidR="00B35E5D" w:rsidRPr="00676A4B" w:rsidRDefault="00676A4B" w:rsidP="002F6B35">
            <w:pPr>
              <w:rPr>
                <w:rFonts w:ascii="Times New Roman" w:hAnsi="Times New Roman" w:cs="Times New Roman"/>
                <w:b/>
              </w:rPr>
            </w:pPr>
            <w:r w:rsidRPr="00676A4B">
              <w:rPr>
                <w:rFonts w:ascii="Times New Roman" w:hAnsi="Times New Roman" w:cs="Times New Roman"/>
                <w:b/>
              </w:rPr>
              <w:t xml:space="preserve">Total </w:t>
            </w:r>
            <w:proofErr w:type="spellStart"/>
            <w:r w:rsidRPr="00676A4B">
              <w:rPr>
                <w:rFonts w:ascii="Times New Roman" w:hAnsi="Times New Roman" w:cs="Times New Roman"/>
                <w:b/>
              </w:rPr>
              <w:t>Suprafata</w:t>
            </w:r>
            <w:proofErr w:type="spellEnd"/>
            <w:r w:rsidRPr="00676A4B">
              <w:rPr>
                <w:rFonts w:ascii="Times New Roman" w:hAnsi="Times New Roman" w:cs="Times New Roman"/>
                <w:b/>
              </w:rPr>
              <w:t xml:space="preserve"> </w:t>
            </w:r>
            <w:proofErr w:type="spellStart"/>
            <w:r w:rsidRPr="00676A4B">
              <w:rPr>
                <w:rFonts w:ascii="Times New Roman" w:hAnsi="Times New Roman" w:cs="Times New Roman"/>
                <w:b/>
              </w:rPr>
              <w:t>utila</w:t>
            </w:r>
            <w:proofErr w:type="spellEnd"/>
          </w:p>
        </w:tc>
        <w:tc>
          <w:tcPr>
            <w:tcW w:w="996" w:type="dxa"/>
          </w:tcPr>
          <w:p w:rsidR="00676A4B" w:rsidRDefault="00676A4B" w:rsidP="002F6B35">
            <w:pPr>
              <w:rPr>
                <w:rFonts w:ascii="Times New Roman" w:hAnsi="Times New Roman" w:cs="Times New Roman"/>
                <w:b/>
              </w:rPr>
            </w:pPr>
            <w:r>
              <w:rPr>
                <w:rFonts w:ascii="Times New Roman" w:hAnsi="Times New Roman" w:cs="Times New Roman"/>
                <w:b/>
              </w:rPr>
              <w:t>10 725</w:t>
            </w:r>
          </w:p>
          <w:p w:rsidR="00B35E5D" w:rsidRPr="00676A4B" w:rsidRDefault="00676A4B" w:rsidP="002F6B35">
            <w:pPr>
              <w:rPr>
                <w:rFonts w:ascii="Times New Roman" w:hAnsi="Times New Roman" w:cs="Times New Roman"/>
                <w:b/>
              </w:rPr>
            </w:pPr>
            <w:proofErr w:type="spellStart"/>
            <w:r w:rsidRPr="00676A4B">
              <w:rPr>
                <w:rFonts w:ascii="Times New Roman" w:hAnsi="Times New Roman" w:cs="Times New Roman"/>
                <w:b/>
              </w:rPr>
              <w:t>mp</w:t>
            </w:r>
            <w:proofErr w:type="spellEnd"/>
          </w:p>
        </w:tc>
        <w:tc>
          <w:tcPr>
            <w:tcW w:w="2923" w:type="dxa"/>
          </w:tcPr>
          <w:p w:rsidR="00B35E5D" w:rsidRPr="00290A9B" w:rsidRDefault="00B35E5D" w:rsidP="002F6B35">
            <w:pPr>
              <w:rPr>
                <w:rFonts w:ascii="Times New Roman" w:hAnsi="Times New Roman" w:cs="Times New Roman"/>
              </w:rPr>
            </w:pPr>
          </w:p>
        </w:tc>
        <w:tc>
          <w:tcPr>
            <w:tcW w:w="992" w:type="dxa"/>
          </w:tcPr>
          <w:p w:rsidR="00B35E5D" w:rsidRPr="00290A9B" w:rsidRDefault="00B35E5D" w:rsidP="002F6B35">
            <w:pPr>
              <w:rPr>
                <w:rFonts w:ascii="Times New Roman" w:hAnsi="Times New Roman" w:cs="Times New Roman"/>
              </w:rPr>
            </w:pPr>
          </w:p>
        </w:tc>
      </w:tr>
    </w:tbl>
    <w:p w:rsidR="00C54670" w:rsidRDefault="00C54670" w:rsidP="004B168D">
      <w:pPr>
        <w:rPr>
          <w:rFonts w:ascii="Times New Roman" w:hAnsi="Times New Roman" w:cs="Times New Roman"/>
          <w:sz w:val="24"/>
          <w:szCs w:val="24"/>
        </w:rPr>
      </w:pPr>
    </w:p>
    <w:p w:rsidR="002F6B35" w:rsidRDefault="00B860EB" w:rsidP="004B168D">
      <w:pPr>
        <w:rPr>
          <w:rFonts w:ascii="Times New Roman" w:hAnsi="Times New Roman" w:cs="Times New Roman"/>
          <w:sz w:val="24"/>
          <w:szCs w:val="24"/>
        </w:rPr>
      </w:pPr>
      <w:proofErr w:type="spellStart"/>
      <w:r w:rsidRPr="00C54670">
        <w:rPr>
          <w:rFonts w:ascii="Times New Roman" w:hAnsi="Times New Roman" w:cs="Times New Roman"/>
          <w:b/>
          <w:sz w:val="24"/>
          <w:szCs w:val="24"/>
        </w:rPr>
        <w:t>Nota</w:t>
      </w:r>
      <w:proofErr w:type="spellEnd"/>
      <w:r>
        <w:rPr>
          <w:rFonts w:ascii="Times New Roman" w:hAnsi="Times New Roman" w:cs="Times New Roman"/>
          <w:sz w:val="24"/>
          <w:szCs w:val="24"/>
        </w:rPr>
        <w:t>:</w:t>
      </w:r>
      <w:r w:rsidR="00015608">
        <w:rPr>
          <w:rFonts w:ascii="Times New Roman" w:hAnsi="Times New Roman" w:cs="Times New Roman"/>
          <w:sz w:val="24"/>
          <w:szCs w:val="24"/>
        </w:rPr>
        <w:t xml:space="preserve"> </w:t>
      </w:r>
      <w:proofErr w:type="spellStart"/>
      <w:r w:rsidR="00015608" w:rsidRPr="00C54670">
        <w:rPr>
          <w:rFonts w:ascii="Times New Roman" w:hAnsi="Times New Roman" w:cs="Times New Roman"/>
          <w:i/>
          <w:sz w:val="24"/>
          <w:szCs w:val="24"/>
        </w:rPr>
        <w:t>Repartizarea</w:t>
      </w:r>
      <w:proofErr w:type="spellEnd"/>
      <w:r w:rsidR="00015608" w:rsidRPr="00C54670">
        <w:rPr>
          <w:rFonts w:ascii="Times New Roman" w:hAnsi="Times New Roman" w:cs="Times New Roman"/>
          <w:i/>
          <w:sz w:val="24"/>
          <w:szCs w:val="24"/>
        </w:rPr>
        <w:t xml:space="preserve"> </w:t>
      </w:r>
      <w:proofErr w:type="spellStart"/>
      <w:r w:rsidR="00015608" w:rsidRPr="00C54670">
        <w:rPr>
          <w:rFonts w:ascii="Times New Roman" w:hAnsi="Times New Roman" w:cs="Times New Roman"/>
          <w:i/>
          <w:sz w:val="24"/>
          <w:szCs w:val="24"/>
        </w:rPr>
        <w:t>mai</w:t>
      </w:r>
      <w:proofErr w:type="spellEnd"/>
      <w:r w:rsidR="00015608" w:rsidRPr="00C54670">
        <w:rPr>
          <w:rFonts w:ascii="Times New Roman" w:hAnsi="Times New Roman" w:cs="Times New Roman"/>
          <w:i/>
          <w:sz w:val="24"/>
          <w:szCs w:val="24"/>
        </w:rPr>
        <w:t xml:space="preserve"> </w:t>
      </w:r>
      <w:proofErr w:type="spellStart"/>
      <w:r w:rsidR="00015608" w:rsidRPr="00C54670">
        <w:rPr>
          <w:rFonts w:ascii="Times New Roman" w:hAnsi="Times New Roman" w:cs="Times New Roman"/>
          <w:i/>
          <w:sz w:val="24"/>
          <w:szCs w:val="24"/>
        </w:rPr>
        <w:t>detaliata</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pe</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suprafete</w:t>
      </w:r>
      <w:proofErr w:type="spellEnd"/>
      <w:r w:rsidR="00015608" w:rsidRPr="00C54670">
        <w:rPr>
          <w:rFonts w:ascii="Times New Roman" w:hAnsi="Times New Roman" w:cs="Times New Roman"/>
          <w:i/>
          <w:sz w:val="24"/>
          <w:szCs w:val="24"/>
        </w:rPr>
        <w:t xml:space="preserve"> a </w:t>
      </w:r>
      <w:proofErr w:type="spellStart"/>
      <w:r w:rsidR="00015608" w:rsidRPr="00C54670">
        <w:rPr>
          <w:rFonts w:ascii="Times New Roman" w:hAnsi="Times New Roman" w:cs="Times New Roman"/>
          <w:i/>
          <w:sz w:val="24"/>
          <w:szCs w:val="24"/>
        </w:rPr>
        <w:t>functiunilor</w:t>
      </w:r>
      <w:proofErr w:type="spellEnd"/>
      <w:r w:rsidR="00015608" w:rsidRPr="00C54670">
        <w:rPr>
          <w:rFonts w:ascii="Times New Roman" w:hAnsi="Times New Roman" w:cs="Times New Roman"/>
          <w:i/>
          <w:sz w:val="24"/>
          <w:szCs w:val="24"/>
        </w:rPr>
        <w:t xml:space="preserve"> </w:t>
      </w:r>
      <w:proofErr w:type="spellStart"/>
      <w:proofErr w:type="gramStart"/>
      <w:r w:rsidR="00015608" w:rsidRPr="00C54670">
        <w:rPr>
          <w:rFonts w:ascii="Times New Roman" w:hAnsi="Times New Roman" w:cs="Times New Roman"/>
          <w:i/>
          <w:sz w:val="24"/>
          <w:szCs w:val="24"/>
        </w:rPr>
        <w:t>principale</w:t>
      </w:r>
      <w:proofErr w:type="spellEnd"/>
      <w:r w:rsidR="00015608" w:rsidRPr="00C54670">
        <w:rPr>
          <w:rFonts w:ascii="Times New Roman" w:hAnsi="Times New Roman" w:cs="Times New Roman"/>
          <w:i/>
          <w:sz w:val="24"/>
          <w:szCs w:val="24"/>
        </w:rPr>
        <w:t xml:space="preserve">  </w:t>
      </w:r>
      <w:proofErr w:type="spellStart"/>
      <w:r w:rsidR="00015608" w:rsidRPr="00C54670">
        <w:rPr>
          <w:rFonts w:ascii="Times New Roman" w:hAnsi="Times New Roman" w:cs="Times New Roman"/>
          <w:i/>
          <w:sz w:val="24"/>
          <w:szCs w:val="24"/>
        </w:rPr>
        <w:t>va</w:t>
      </w:r>
      <w:proofErr w:type="spellEnd"/>
      <w:proofErr w:type="gramEnd"/>
      <w:r w:rsidR="00015608" w:rsidRPr="00C54670">
        <w:rPr>
          <w:rFonts w:ascii="Times New Roman" w:hAnsi="Times New Roman" w:cs="Times New Roman"/>
          <w:i/>
          <w:sz w:val="24"/>
          <w:szCs w:val="24"/>
        </w:rPr>
        <w:t xml:space="preserve"> fi </w:t>
      </w:r>
      <w:proofErr w:type="spellStart"/>
      <w:r w:rsidR="00015608" w:rsidRPr="00C54670">
        <w:rPr>
          <w:rFonts w:ascii="Times New Roman" w:hAnsi="Times New Roman" w:cs="Times New Roman"/>
          <w:i/>
          <w:sz w:val="24"/>
          <w:szCs w:val="24"/>
        </w:rPr>
        <w:t>prezentata</w:t>
      </w:r>
      <w:proofErr w:type="spellEnd"/>
      <w:r w:rsidR="00015608" w:rsidRPr="00C54670">
        <w:rPr>
          <w:rFonts w:ascii="Times New Roman" w:hAnsi="Times New Roman" w:cs="Times New Roman"/>
          <w:i/>
          <w:sz w:val="24"/>
          <w:szCs w:val="24"/>
        </w:rPr>
        <w:t xml:space="preserve"> in </w:t>
      </w:r>
      <w:proofErr w:type="spellStart"/>
      <w:r w:rsidR="00015608" w:rsidRPr="00C54670">
        <w:rPr>
          <w:rFonts w:ascii="Times New Roman" w:hAnsi="Times New Roman" w:cs="Times New Roman"/>
          <w:i/>
          <w:sz w:val="24"/>
          <w:szCs w:val="24"/>
        </w:rPr>
        <w:t>caietul</w:t>
      </w:r>
      <w:proofErr w:type="spellEnd"/>
      <w:r w:rsidR="00015608" w:rsidRPr="00C54670">
        <w:rPr>
          <w:rFonts w:ascii="Times New Roman" w:hAnsi="Times New Roman" w:cs="Times New Roman"/>
          <w:i/>
          <w:sz w:val="24"/>
          <w:szCs w:val="24"/>
        </w:rPr>
        <w:t xml:space="preserve"> de </w:t>
      </w:r>
      <w:proofErr w:type="spellStart"/>
      <w:r w:rsidR="00015608" w:rsidRPr="00C54670">
        <w:rPr>
          <w:rFonts w:ascii="Times New Roman" w:hAnsi="Times New Roman" w:cs="Times New Roman"/>
          <w:i/>
          <w:sz w:val="24"/>
          <w:szCs w:val="24"/>
        </w:rPr>
        <w:t>sarcini</w:t>
      </w:r>
      <w:proofErr w:type="spellEnd"/>
      <w:r w:rsidR="00015608" w:rsidRPr="00C54670">
        <w:rPr>
          <w:rFonts w:ascii="Times New Roman" w:hAnsi="Times New Roman" w:cs="Times New Roman"/>
          <w:i/>
          <w:sz w:val="24"/>
          <w:szCs w:val="24"/>
        </w:rPr>
        <w:t xml:space="preserve"> </w:t>
      </w:r>
      <w:r w:rsidR="00C54670" w:rsidRPr="00C54670">
        <w:rPr>
          <w:rFonts w:ascii="Times New Roman" w:hAnsi="Times New Roman" w:cs="Times New Roman"/>
          <w:i/>
          <w:sz w:val="24"/>
          <w:szCs w:val="24"/>
        </w:rPr>
        <w:t xml:space="preserve">la </w:t>
      </w:r>
      <w:proofErr w:type="spellStart"/>
      <w:r w:rsidR="00C54670" w:rsidRPr="00C54670">
        <w:rPr>
          <w:rFonts w:ascii="Times New Roman" w:hAnsi="Times New Roman" w:cs="Times New Roman"/>
          <w:i/>
          <w:sz w:val="24"/>
          <w:szCs w:val="24"/>
        </w:rPr>
        <w:t>etapa</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negocierilor</w:t>
      </w:r>
      <w:proofErr w:type="spellEnd"/>
      <w:r w:rsidR="00C54670" w:rsidRPr="00C54670">
        <w:rPr>
          <w:rFonts w:ascii="Times New Roman" w:hAnsi="Times New Roman" w:cs="Times New Roman"/>
          <w:i/>
          <w:sz w:val="24"/>
          <w:szCs w:val="24"/>
        </w:rPr>
        <w:t xml:space="preserve"> cu </w:t>
      </w:r>
      <w:proofErr w:type="spellStart"/>
      <w:r w:rsidR="00C54670" w:rsidRPr="00C54670">
        <w:rPr>
          <w:rFonts w:ascii="Times New Roman" w:hAnsi="Times New Roman" w:cs="Times New Roman"/>
          <w:i/>
          <w:sz w:val="24"/>
          <w:szCs w:val="24"/>
        </w:rPr>
        <w:t>castigatorii</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concursului</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pentru</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etapa</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proiectarii</w:t>
      </w:r>
      <w:proofErr w:type="spellEnd"/>
      <w:r w:rsidR="00C54670" w:rsidRPr="00C54670">
        <w:rPr>
          <w:rFonts w:ascii="Times New Roman" w:hAnsi="Times New Roman" w:cs="Times New Roman"/>
          <w:i/>
          <w:sz w:val="24"/>
          <w:szCs w:val="24"/>
        </w:rPr>
        <w:t xml:space="preserve"> </w:t>
      </w:r>
      <w:proofErr w:type="spellStart"/>
      <w:r w:rsidR="00C54670" w:rsidRPr="00C54670">
        <w:rPr>
          <w:rFonts w:ascii="Times New Roman" w:hAnsi="Times New Roman" w:cs="Times New Roman"/>
          <w:i/>
          <w:sz w:val="24"/>
          <w:szCs w:val="24"/>
        </w:rPr>
        <w:t>Documentatiei</w:t>
      </w:r>
      <w:proofErr w:type="spellEnd"/>
      <w:r w:rsidR="00C54670" w:rsidRPr="00C54670">
        <w:rPr>
          <w:rFonts w:ascii="Times New Roman" w:hAnsi="Times New Roman" w:cs="Times New Roman"/>
          <w:i/>
          <w:sz w:val="24"/>
          <w:szCs w:val="24"/>
        </w:rPr>
        <w:t xml:space="preserve"> de </w:t>
      </w:r>
      <w:proofErr w:type="spellStart"/>
      <w:r w:rsidR="00C54670" w:rsidRPr="00C54670">
        <w:rPr>
          <w:rFonts w:ascii="Times New Roman" w:hAnsi="Times New Roman" w:cs="Times New Roman"/>
          <w:i/>
          <w:sz w:val="24"/>
          <w:szCs w:val="24"/>
        </w:rPr>
        <w:t>Executie</w:t>
      </w:r>
      <w:proofErr w:type="spellEnd"/>
      <w:r w:rsidR="00C54670">
        <w:rPr>
          <w:rFonts w:ascii="Times New Roman" w:hAnsi="Times New Roman" w:cs="Times New Roman"/>
          <w:sz w:val="24"/>
          <w:szCs w:val="24"/>
        </w:rPr>
        <w:t>.</w:t>
      </w:r>
    </w:p>
    <w:p w:rsidR="00D53A65" w:rsidRPr="007B2594" w:rsidRDefault="00D53A65" w:rsidP="00D53A65">
      <w:pPr>
        <w:rPr>
          <w:rFonts w:ascii="Times New Roman" w:hAnsi="Times New Roman" w:cs="Times New Roman"/>
          <w:sz w:val="28"/>
          <w:szCs w:val="28"/>
        </w:rPr>
      </w:pPr>
      <w:r w:rsidRPr="007B2594">
        <w:rPr>
          <w:rFonts w:ascii="Times New Roman" w:hAnsi="Times New Roman" w:cs="Times New Roman"/>
          <w:sz w:val="28"/>
          <w:szCs w:val="28"/>
        </w:rPr>
        <w:t>DISPOZITII FINALE</w:t>
      </w:r>
    </w:p>
    <w:p w:rsidR="00D53A65" w:rsidRDefault="00D53A65" w:rsidP="00D53A65">
      <w:pPr>
        <w:rPr>
          <w:rFonts w:ascii="Times New Roman" w:hAnsi="Times New Roman" w:cs="Times New Roman"/>
          <w:sz w:val="24"/>
          <w:szCs w:val="24"/>
        </w:rPr>
      </w:pPr>
      <w:r>
        <w:rPr>
          <w:rFonts w:ascii="Times New Roman" w:hAnsi="Times New Roman" w:cs="Times New Roman"/>
          <w:sz w:val="24"/>
          <w:szCs w:val="24"/>
        </w:rPr>
        <w:t>ELABORAREA SI PREZENTAREA SOLUTIEI</w:t>
      </w:r>
    </w:p>
    <w:p w:rsidR="00D53A65" w:rsidRDefault="00D53A65" w:rsidP="00D53A65">
      <w:pPr>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realizarea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solutiei</w:t>
      </w:r>
      <w:proofErr w:type="spellEnd"/>
      <w:r>
        <w:rPr>
          <w:rFonts w:ascii="Times New Roman" w:hAnsi="Times New Roman" w:cs="Times New Roman"/>
          <w:sz w:val="24"/>
          <w:szCs w:val="24"/>
        </w:rPr>
        <w:t xml:space="preserve"> se pot </w:t>
      </w:r>
      <w:proofErr w:type="spellStart"/>
      <w:r>
        <w:rPr>
          <w:rFonts w:ascii="Times New Roman" w:hAnsi="Times New Roman" w:cs="Times New Roman"/>
          <w:sz w:val="24"/>
          <w:szCs w:val="24"/>
        </w:rPr>
        <w:t>considera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calcul</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elementelor</w:t>
      </w:r>
      <w:proofErr w:type="spellEnd"/>
      <w:r>
        <w:rPr>
          <w:rFonts w:ascii="Times New Roman" w:hAnsi="Times New Roman" w:cs="Times New Roman"/>
          <w:sz w:val="24"/>
          <w:szCs w:val="24"/>
        </w:rPr>
        <w:t xml:space="preserve"> constructive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structurii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rezistenta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seismicitatea</w:t>
      </w:r>
      <w:proofErr w:type="spellEnd"/>
      <w:r>
        <w:rPr>
          <w:rFonts w:ascii="Times New Roman" w:hAnsi="Times New Roman" w:cs="Times New Roman"/>
          <w:sz w:val="24"/>
          <w:szCs w:val="24"/>
        </w:rPr>
        <w:t xml:space="preserve"> de 8 grade. </w:t>
      </w:r>
      <w:proofErr w:type="spellStart"/>
      <w:r>
        <w:rPr>
          <w:rFonts w:ascii="Times New Roman" w:hAnsi="Times New Roman" w:cs="Times New Roman"/>
          <w:sz w:val="24"/>
          <w:szCs w:val="24"/>
        </w:rPr>
        <w:t>Raportul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investigatiilor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geologice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certificatele</w:t>
      </w:r>
      <w:proofErr w:type="spellEnd"/>
      <w:r>
        <w:rPr>
          <w:rFonts w:ascii="Times New Roman" w:hAnsi="Times New Roman" w:cs="Times New Roman"/>
          <w:sz w:val="24"/>
          <w:szCs w:val="24"/>
        </w:rPr>
        <w:t xml:space="preserve"> de urbanism cu </w:t>
      </w:r>
      <w:proofErr w:type="spellStart"/>
      <w:r>
        <w:rPr>
          <w:rFonts w:ascii="Times New Roman" w:hAnsi="Times New Roman" w:cs="Times New Roman"/>
          <w:sz w:val="24"/>
          <w:szCs w:val="24"/>
        </w:rPr>
        <w:t>conditiile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racordare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retelele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exterioare</w:t>
      </w:r>
      <w:proofErr w:type="spellEnd"/>
      <w:r>
        <w:rPr>
          <w:rFonts w:ascii="Times New Roman" w:hAnsi="Times New Roman" w:cs="Times New Roman"/>
          <w:sz w:val="24"/>
          <w:szCs w:val="24"/>
        </w:rPr>
        <w:t xml:space="preserve"> o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fie </w:t>
      </w:r>
      <w:proofErr w:type="spellStart"/>
      <w:r>
        <w:rPr>
          <w:rFonts w:ascii="Times New Roman" w:hAnsi="Times New Roman" w:cs="Times New Roman"/>
          <w:sz w:val="24"/>
          <w:szCs w:val="24"/>
        </w:rPr>
        <w:t>puse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dispozitia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Proiectantului</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faza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ulterioara</w:t>
      </w:r>
      <w:proofErr w:type="spellEnd"/>
      <w:r>
        <w:rPr>
          <w:rFonts w:ascii="Times New Roman" w:hAnsi="Times New Roman" w:cs="Times New Roman"/>
          <w:sz w:val="24"/>
          <w:szCs w:val="24"/>
        </w:rPr>
        <w:t xml:space="preserve">. </w:t>
      </w:r>
    </w:p>
    <w:p w:rsidR="00D53A65" w:rsidRDefault="00D53A65" w:rsidP="00D53A65">
      <w:pPr>
        <w:rPr>
          <w:rFonts w:ascii="Times New Roman" w:hAnsi="Times New Roman" w:cs="Times New Roman"/>
          <w:sz w:val="24"/>
          <w:szCs w:val="24"/>
        </w:rPr>
      </w:pP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concurent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depune</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singur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w:t>
      </w:r>
      <w:proofErr w:type="spellEnd"/>
      <w:r>
        <w:rPr>
          <w:rFonts w:ascii="Times New Roman" w:hAnsi="Times New Roman" w:cs="Times New Roman"/>
          <w:sz w:val="24"/>
          <w:szCs w:val="24"/>
        </w:rPr>
        <w:t xml:space="preserve"> in concurs, in </w:t>
      </w:r>
      <w:proofErr w:type="spellStart"/>
      <w:r>
        <w:rPr>
          <w:rFonts w:ascii="Times New Roman" w:hAnsi="Times New Roman" w:cs="Times New Roman"/>
          <w:sz w:val="24"/>
          <w:szCs w:val="24"/>
        </w:rPr>
        <w:t>conditiile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prevazute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Proiectele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planse</w:t>
      </w:r>
      <w:proofErr w:type="spellEnd"/>
      <w:r>
        <w:rPr>
          <w:rFonts w:ascii="Times New Roman" w:hAnsi="Times New Roman" w:cs="Times New Roman"/>
          <w:sz w:val="24"/>
          <w:szCs w:val="24"/>
        </w:rPr>
        <w:t xml:space="preserve"> format A0 (max. 6 </w:t>
      </w:r>
      <w:proofErr w:type="spellStart"/>
      <w:r>
        <w:rPr>
          <w:rFonts w:ascii="Times New Roman" w:hAnsi="Times New Roman" w:cs="Times New Roman"/>
          <w:sz w:val="24"/>
          <w:szCs w:val="24"/>
        </w:rPr>
        <w:t>planse</w:t>
      </w:r>
      <w:proofErr w:type="spellEnd"/>
      <w:r>
        <w:rPr>
          <w:rFonts w:ascii="Times New Roman" w:hAnsi="Times New Roman" w:cs="Times New Roman"/>
          <w:sz w:val="24"/>
          <w:szCs w:val="24"/>
        </w:rPr>
        <w:t xml:space="preserve">), 841mm x 1189mm, care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cuprinde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urmatoarele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piese</w:t>
      </w:r>
      <w:proofErr w:type="spellEnd"/>
      <w:r>
        <w:rPr>
          <w:rFonts w:ascii="Times New Roman" w:hAnsi="Times New Roman" w:cs="Times New Roman"/>
          <w:sz w:val="24"/>
          <w:szCs w:val="24"/>
        </w:rPr>
        <w:t>:</w:t>
      </w:r>
    </w:p>
    <w:p w:rsidR="00D53A65" w:rsidRDefault="00D53A65" w:rsidP="00D53A65">
      <w:pPr>
        <w:pStyle w:val="a3"/>
        <w:numPr>
          <w:ilvl w:val="0"/>
          <w:numId w:val="37"/>
        </w:numPr>
      </w:pPr>
      <w:r w:rsidRPr="007B2594">
        <w:rPr>
          <w:rFonts w:ascii="Times New Roman" w:hAnsi="Times New Roman" w:cs="Times New Roman"/>
          <w:sz w:val="24"/>
          <w:szCs w:val="24"/>
        </w:rPr>
        <w:t xml:space="preserve">Plan de </w:t>
      </w:r>
      <w:proofErr w:type="spellStart"/>
      <w:r w:rsidRPr="007B2594">
        <w:rPr>
          <w:rFonts w:ascii="Times New Roman" w:hAnsi="Times New Roman" w:cs="Times New Roman"/>
          <w:sz w:val="24"/>
          <w:szCs w:val="24"/>
        </w:rPr>
        <w:t>sutuatie</w:t>
      </w:r>
      <w:proofErr w:type="spellEnd"/>
      <w:r w:rsidRPr="007B2594">
        <w:rPr>
          <w:rFonts w:ascii="Times New Roman" w:hAnsi="Times New Roman" w:cs="Times New Roman"/>
          <w:sz w:val="24"/>
          <w:szCs w:val="24"/>
        </w:rPr>
        <w:t xml:space="preserve"> sc.1:200 </w:t>
      </w:r>
      <w:proofErr w:type="spellStart"/>
      <w:r w:rsidRPr="007B2594">
        <w:rPr>
          <w:rFonts w:ascii="Times New Roman" w:hAnsi="Times New Roman" w:cs="Times New Roman"/>
          <w:sz w:val="24"/>
          <w:szCs w:val="24"/>
        </w:rPr>
        <w:t>sau</w:t>
      </w:r>
      <w:proofErr w:type="spellEnd"/>
      <w:r w:rsidRPr="007B2594">
        <w:rPr>
          <w:rFonts w:ascii="Times New Roman" w:hAnsi="Times New Roman" w:cs="Times New Roman"/>
          <w:sz w:val="24"/>
          <w:szCs w:val="24"/>
        </w:rPr>
        <w:t xml:space="preserve"> 1:500, care </w:t>
      </w:r>
      <w:proofErr w:type="spellStart"/>
      <w:r w:rsidRPr="007B2594">
        <w:rPr>
          <w:rFonts w:ascii="Times New Roman" w:hAnsi="Times New Roman" w:cs="Times New Roman"/>
          <w:sz w:val="24"/>
          <w:szCs w:val="24"/>
        </w:rPr>
        <w:t>sa</w:t>
      </w:r>
      <w:proofErr w:type="spellEnd"/>
      <w:r w:rsidRPr="007B2594">
        <w:rPr>
          <w:rFonts w:ascii="Times New Roman" w:hAnsi="Times New Roman" w:cs="Times New Roman"/>
          <w:sz w:val="24"/>
          <w:szCs w:val="24"/>
        </w:rPr>
        <w:t xml:space="preserve"> </w:t>
      </w:r>
      <w:proofErr w:type="spellStart"/>
      <w:r w:rsidRPr="007B2594">
        <w:rPr>
          <w:rFonts w:ascii="Times New Roman" w:hAnsi="Times New Roman" w:cs="Times New Roman"/>
          <w:sz w:val="24"/>
          <w:szCs w:val="24"/>
        </w:rPr>
        <w:t>cuprinda</w:t>
      </w:r>
      <w:proofErr w:type="spellEnd"/>
      <w:r w:rsidRPr="007B2594">
        <w:rPr>
          <w:rFonts w:ascii="Times New Roman" w:hAnsi="Times New Roman" w:cs="Times New Roman"/>
          <w:sz w:val="24"/>
          <w:szCs w:val="24"/>
        </w:rPr>
        <w:t>:</w:t>
      </w:r>
    </w:p>
    <w:p w:rsidR="00D53A65" w:rsidRPr="002940BB" w:rsidRDefault="00D53A65" w:rsidP="00D53A65">
      <w:pPr>
        <w:pStyle w:val="a3"/>
        <w:numPr>
          <w:ilvl w:val="0"/>
          <w:numId w:val="35"/>
        </w:numPr>
        <w:rPr>
          <w:rFonts w:ascii="Times New Roman" w:hAnsi="Times New Roman" w:cs="Times New Roman"/>
          <w:sz w:val="24"/>
          <w:szCs w:val="24"/>
        </w:rPr>
      </w:pPr>
      <w:proofErr w:type="spellStart"/>
      <w:r w:rsidRPr="002940BB">
        <w:rPr>
          <w:rFonts w:ascii="Times New Roman" w:hAnsi="Times New Roman" w:cs="Times New Roman"/>
          <w:sz w:val="24"/>
          <w:szCs w:val="24"/>
        </w:rPr>
        <w:t>ma</w:t>
      </w:r>
      <w:r>
        <w:rPr>
          <w:rFonts w:ascii="Times New Roman" w:hAnsi="Times New Roman" w:cs="Times New Roman"/>
          <w:sz w:val="24"/>
          <w:szCs w:val="24"/>
        </w:rPr>
        <w:t>rcarea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asceselor</w:t>
      </w:r>
      <w:proofErr w:type="spellEnd"/>
      <w:r>
        <w:rPr>
          <w:rFonts w:ascii="Times New Roman" w:hAnsi="Times New Roman" w:cs="Times New Roman"/>
          <w:sz w:val="24"/>
          <w:szCs w:val="24"/>
        </w:rPr>
        <w:t xml:space="preserve"> auto (inclusive </w:t>
      </w:r>
      <w:proofErr w:type="spellStart"/>
      <w:r>
        <w:rPr>
          <w:rFonts w:ascii="Times New Roman" w:hAnsi="Times New Roman" w:cs="Times New Roman"/>
          <w:sz w:val="24"/>
          <w:szCs w:val="24"/>
        </w:rPr>
        <w:t>auto</w:t>
      </w:r>
      <w:r w:rsidRPr="002940BB">
        <w:rPr>
          <w:rFonts w:ascii="Times New Roman" w:hAnsi="Times New Roman" w:cs="Times New Roman"/>
          <w:sz w:val="24"/>
          <w:szCs w:val="24"/>
        </w:rPr>
        <w:t>special</w:t>
      </w:r>
      <w:r>
        <w:rPr>
          <w:rFonts w:ascii="Times New Roman" w:hAnsi="Times New Roman" w:cs="Times New Roman"/>
          <w:sz w:val="24"/>
          <w:szCs w:val="24"/>
        </w:rPr>
        <w:t>e</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si</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pietonale</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regim</w:t>
      </w:r>
      <w:proofErr w:type="spellEnd"/>
      <w:r w:rsidRPr="002940BB">
        <w:rPr>
          <w:rFonts w:ascii="Times New Roman" w:hAnsi="Times New Roman" w:cs="Times New Roman"/>
          <w:sz w:val="24"/>
          <w:szCs w:val="24"/>
        </w:rPr>
        <w:t xml:space="preserve"> de </w:t>
      </w:r>
      <w:proofErr w:type="spellStart"/>
      <w:r w:rsidRPr="002940BB">
        <w:rPr>
          <w:rFonts w:ascii="Times New Roman" w:hAnsi="Times New Roman" w:cs="Times New Roman"/>
          <w:sz w:val="24"/>
          <w:szCs w:val="24"/>
        </w:rPr>
        <w:t>inaltime</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indicarea</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Nordului</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indici</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caracteristici</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suprafata</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ter</w:t>
      </w:r>
      <w:r>
        <w:rPr>
          <w:rFonts w:ascii="Times New Roman" w:hAnsi="Times New Roman" w:cs="Times New Roman"/>
          <w:sz w:val="24"/>
          <w:szCs w:val="24"/>
        </w:rPr>
        <w:t>en</w:t>
      </w:r>
      <w:proofErr w:type="spellEnd"/>
      <w:r>
        <w:rPr>
          <w:rFonts w:ascii="Times New Roman" w:hAnsi="Times New Roman" w:cs="Times New Roman"/>
          <w:sz w:val="24"/>
          <w:szCs w:val="24"/>
        </w:rPr>
        <w:t xml:space="preserve">, aria </w:t>
      </w:r>
      <w:proofErr w:type="spellStart"/>
      <w:r>
        <w:rPr>
          <w:rFonts w:ascii="Times New Roman" w:hAnsi="Times New Roman" w:cs="Times New Roman"/>
          <w:sz w:val="24"/>
          <w:szCs w:val="24"/>
        </w:rPr>
        <w:t>construita</w:t>
      </w:r>
      <w:proofErr w:type="spellEnd"/>
      <w:r>
        <w:rPr>
          <w:rFonts w:ascii="Times New Roman" w:hAnsi="Times New Roman" w:cs="Times New Roman"/>
          <w:sz w:val="24"/>
          <w:szCs w:val="24"/>
        </w:rPr>
        <w:t>, aria</w:t>
      </w:r>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sonstruita</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desfasurata</w:t>
      </w:r>
      <w:proofErr w:type="spellEnd"/>
      <w:r w:rsidRPr="002940BB">
        <w:rPr>
          <w:rFonts w:ascii="Times New Roman" w:hAnsi="Times New Roman" w:cs="Times New Roman"/>
          <w:sz w:val="24"/>
          <w:szCs w:val="24"/>
        </w:rPr>
        <w:t xml:space="preserve">, </w:t>
      </w:r>
      <w:proofErr w:type="spellStart"/>
      <w:r w:rsidRPr="002940BB">
        <w:rPr>
          <w:rFonts w:ascii="Times New Roman" w:hAnsi="Times New Roman" w:cs="Times New Roman"/>
          <w:sz w:val="24"/>
          <w:szCs w:val="24"/>
        </w:rPr>
        <w:t>coeficientul</w:t>
      </w:r>
      <w:proofErr w:type="spellEnd"/>
      <w:r w:rsidRPr="002940BB">
        <w:rPr>
          <w:rFonts w:ascii="Times New Roman" w:hAnsi="Times New Roman" w:cs="Times New Roman"/>
          <w:sz w:val="24"/>
          <w:szCs w:val="24"/>
        </w:rPr>
        <w:t xml:space="preserve"> de </w:t>
      </w:r>
      <w:proofErr w:type="spellStart"/>
      <w:r w:rsidRPr="002940BB">
        <w:rPr>
          <w:rFonts w:ascii="Times New Roman" w:hAnsi="Times New Roman" w:cs="Times New Roman"/>
          <w:sz w:val="24"/>
          <w:szCs w:val="24"/>
        </w:rPr>
        <w:t>utilizare</w:t>
      </w:r>
      <w:proofErr w:type="spellEnd"/>
      <w:r w:rsidRPr="002940BB">
        <w:rPr>
          <w:rFonts w:ascii="Times New Roman" w:hAnsi="Times New Roman" w:cs="Times New Roman"/>
          <w:sz w:val="24"/>
          <w:szCs w:val="24"/>
        </w:rPr>
        <w:t xml:space="preserve"> a </w:t>
      </w:r>
      <w:proofErr w:type="spellStart"/>
      <w:r w:rsidRPr="002940BB">
        <w:rPr>
          <w:rFonts w:ascii="Times New Roman" w:hAnsi="Times New Roman" w:cs="Times New Roman"/>
          <w:sz w:val="24"/>
          <w:szCs w:val="24"/>
        </w:rPr>
        <w:t>terenului</w:t>
      </w:r>
      <w:proofErr w:type="spellEnd"/>
      <w:r w:rsidRPr="002940BB">
        <w:rPr>
          <w:rFonts w:ascii="Times New Roman" w:hAnsi="Times New Roman" w:cs="Times New Roman"/>
          <w:sz w:val="24"/>
          <w:szCs w:val="24"/>
        </w:rPr>
        <w:t xml:space="preserve"> (C.U.T.), </w:t>
      </w:r>
      <w:proofErr w:type="spellStart"/>
      <w:r w:rsidRPr="002940BB">
        <w:rPr>
          <w:rFonts w:ascii="Times New Roman" w:hAnsi="Times New Roman" w:cs="Times New Roman"/>
          <w:sz w:val="24"/>
          <w:szCs w:val="24"/>
        </w:rPr>
        <w:t>procentul</w:t>
      </w:r>
      <w:proofErr w:type="spellEnd"/>
      <w:r w:rsidRPr="002940BB">
        <w:rPr>
          <w:rFonts w:ascii="Times New Roman" w:hAnsi="Times New Roman" w:cs="Times New Roman"/>
          <w:sz w:val="24"/>
          <w:szCs w:val="24"/>
        </w:rPr>
        <w:t xml:space="preserve"> de </w:t>
      </w:r>
      <w:proofErr w:type="spellStart"/>
      <w:r w:rsidRPr="002940BB">
        <w:rPr>
          <w:rFonts w:ascii="Times New Roman" w:hAnsi="Times New Roman" w:cs="Times New Roman"/>
          <w:sz w:val="24"/>
          <w:szCs w:val="24"/>
        </w:rPr>
        <w:t>ocupare</w:t>
      </w:r>
      <w:proofErr w:type="spellEnd"/>
      <w:r w:rsidRPr="002940BB">
        <w:rPr>
          <w:rFonts w:ascii="Times New Roman" w:hAnsi="Times New Roman" w:cs="Times New Roman"/>
          <w:sz w:val="24"/>
          <w:szCs w:val="24"/>
        </w:rPr>
        <w:t xml:space="preserve"> a </w:t>
      </w:r>
      <w:proofErr w:type="spellStart"/>
      <w:r w:rsidRPr="002940BB">
        <w:rPr>
          <w:rFonts w:ascii="Times New Roman" w:hAnsi="Times New Roman" w:cs="Times New Roman"/>
          <w:sz w:val="24"/>
          <w:szCs w:val="24"/>
        </w:rPr>
        <w:t>terenului</w:t>
      </w:r>
      <w:proofErr w:type="spellEnd"/>
      <w:r w:rsidRPr="002940BB">
        <w:rPr>
          <w:rFonts w:ascii="Times New Roman" w:hAnsi="Times New Roman" w:cs="Times New Roman"/>
          <w:sz w:val="24"/>
          <w:szCs w:val="24"/>
        </w:rPr>
        <w:t xml:space="preserve"> (P.O.T.);</w:t>
      </w:r>
    </w:p>
    <w:p w:rsidR="00D53A65" w:rsidRDefault="00D53A65" w:rsidP="00D53A65">
      <w:pPr>
        <w:pStyle w:val="a3"/>
        <w:numPr>
          <w:ilvl w:val="0"/>
          <w:numId w:val="35"/>
        </w:numPr>
        <w:rPr>
          <w:rFonts w:ascii="Times New Roman" w:hAnsi="Times New Roman" w:cs="Times New Roman"/>
          <w:sz w:val="24"/>
          <w:szCs w:val="24"/>
        </w:rPr>
      </w:pPr>
      <w:proofErr w:type="spellStart"/>
      <w:r>
        <w:rPr>
          <w:rFonts w:ascii="Times New Roman" w:hAnsi="Times New Roman" w:cs="Times New Roman"/>
          <w:sz w:val="24"/>
          <w:szCs w:val="24"/>
        </w:rPr>
        <w:t>amprenta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sol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constructiilor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existente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proiectate</w:t>
      </w:r>
      <w:proofErr w:type="spellEnd"/>
      <w:r>
        <w:rPr>
          <w:rFonts w:ascii="Times New Roman" w:hAnsi="Times New Roman" w:cs="Times New Roman"/>
          <w:sz w:val="24"/>
          <w:szCs w:val="24"/>
        </w:rPr>
        <w:t>);</w:t>
      </w:r>
    </w:p>
    <w:p w:rsidR="00D53A65" w:rsidRDefault="00D53A65" w:rsidP="00D53A65">
      <w:pPr>
        <w:pStyle w:val="a3"/>
        <w:numPr>
          <w:ilvl w:val="0"/>
          <w:numId w:val="35"/>
        </w:numPr>
        <w:rPr>
          <w:rFonts w:ascii="Times New Roman" w:hAnsi="Times New Roman" w:cs="Times New Roman"/>
          <w:sz w:val="24"/>
          <w:szCs w:val="24"/>
        </w:rPr>
      </w:pPr>
      <w:proofErr w:type="spellStart"/>
      <w:proofErr w:type="gramStart"/>
      <w:r>
        <w:rPr>
          <w:rFonts w:ascii="Times New Roman" w:hAnsi="Times New Roman" w:cs="Times New Roman"/>
          <w:sz w:val="24"/>
          <w:szCs w:val="24"/>
        </w:rPr>
        <w:t>elemente</w:t>
      </w:r>
      <w:proofErr w:type="spellEnd"/>
      <w:proofErr w:type="gramEnd"/>
      <w:r>
        <w:rPr>
          <w:rFonts w:ascii="Times New Roman" w:hAnsi="Times New Roman" w:cs="Times New Roman"/>
          <w:sz w:val="24"/>
          <w:szCs w:val="24"/>
        </w:rPr>
        <w:t xml:space="preserve"> de </w:t>
      </w:r>
      <w:proofErr w:type="spellStart"/>
      <w:r>
        <w:rPr>
          <w:rFonts w:ascii="Times New Roman" w:hAnsi="Times New Roman" w:cs="Times New Roman"/>
          <w:sz w:val="24"/>
          <w:szCs w:val="24"/>
        </w:rPr>
        <w:t>amenajare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teritoriului</w:t>
      </w:r>
      <w:proofErr w:type="spellEnd"/>
      <w:r>
        <w:rPr>
          <w:rFonts w:ascii="Times New Roman" w:hAnsi="Times New Roman" w:cs="Times New Roman"/>
          <w:sz w:val="24"/>
          <w:szCs w:val="24"/>
        </w:rPr>
        <w:t xml:space="preserve"> (incl. </w:t>
      </w:r>
      <w:proofErr w:type="spellStart"/>
      <w:r>
        <w:rPr>
          <w:rFonts w:ascii="Times New Roman" w:hAnsi="Times New Roman" w:cs="Times New Roman"/>
          <w:sz w:val="24"/>
          <w:szCs w:val="24"/>
        </w:rPr>
        <w:t>aferent</w:t>
      </w:r>
      <w:proofErr w:type="spellEnd"/>
      <w:r>
        <w:rPr>
          <w:rFonts w:ascii="Times New Roman" w:hAnsi="Times New Roman" w:cs="Times New Roman"/>
          <w:sz w:val="24"/>
          <w:szCs w:val="24"/>
        </w:rPr>
        <w:t xml:space="preserve"> din str. </w:t>
      </w:r>
      <w:proofErr w:type="spellStart"/>
      <w:r>
        <w:rPr>
          <w:rFonts w:ascii="Times New Roman" w:hAnsi="Times New Roman" w:cs="Times New Roman"/>
          <w:sz w:val="24"/>
          <w:szCs w:val="24"/>
        </w:rPr>
        <w:t>Drumul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Kachinski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pergole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paza</w:t>
      </w:r>
      <w:proofErr w:type="spellEnd"/>
      <w:r>
        <w:rPr>
          <w:rFonts w:ascii="Times New Roman" w:hAnsi="Times New Roman" w:cs="Times New Roman"/>
          <w:sz w:val="24"/>
          <w:szCs w:val="24"/>
        </w:rPr>
        <w:t>, etc.).</w:t>
      </w:r>
    </w:p>
    <w:p w:rsidR="00D53A65" w:rsidRPr="007B2594" w:rsidRDefault="00D53A65" w:rsidP="00D53A65">
      <w:pPr>
        <w:pStyle w:val="a3"/>
        <w:numPr>
          <w:ilvl w:val="0"/>
          <w:numId w:val="37"/>
        </w:numPr>
        <w:rPr>
          <w:rFonts w:ascii="Times New Roman" w:hAnsi="Times New Roman" w:cs="Times New Roman"/>
          <w:sz w:val="24"/>
          <w:szCs w:val="24"/>
        </w:rPr>
      </w:pPr>
      <w:proofErr w:type="spellStart"/>
      <w:r w:rsidRPr="007B2594">
        <w:rPr>
          <w:rFonts w:ascii="Times New Roman" w:hAnsi="Times New Roman" w:cs="Times New Roman"/>
          <w:sz w:val="24"/>
          <w:szCs w:val="24"/>
        </w:rPr>
        <w:t>Planuri</w:t>
      </w:r>
      <w:proofErr w:type="spellEnd"/>
      <w:r w:rsidRPr="007B2594">
        <w:rPr>
          <w:rFonts w:ascii="Times New Roman" w:hAnsi="Times New Roman" w:cs="Times New Roman"/>
          <w:sz w:val="24"/>
          <w:szCs w:val="24"/>
        </w:rPr>
        <w:t xml:space="preserve"> </w:t>
      </w:r>
      <w:proofErr w:type="spellStart"/>
      <w:r w:rsidRPr="007B2594">
        <w:rPr>
          <w:rFonts w:ascii="Times New Roman" w:hAnsi="Times New Roman" w:cs="Times New Roman"/>
          <w:sz w:val="24"/>
          <w:szCs w:val="24"/>
        </w:rPr>
        <w:t>pe</w:t>
      </w:r>
      <w:proofErr w:type="spellEnd"/>
      <w:r w:rsidRPr="007B2594">
        <w:rPr>
          <w:rFonts w:ascii="Times New Roman" w:hAnsi="Times New Roman" w:cs="Times New Roman"/>
          <w:sz w:val="24"/>
          <w:szCs w:val="24"/>
        </w:rPr>
        <w:t xml:space="preserve"> </w:t>
      </w:r>
      <w:proofErr w:type="spellStart"/>
      <w:r w:rsidRPr="007B2594">
        <w:rPr>
          <w:rFonts w:ascii="Times New Roman" w:hAnsi="Times New Roman" w:cs="Times New Roman"/>
          <w:sz w:val="24"/>
          <w:szCs w:val="24"/>
        </w:rPr>
        <w:t>nivele</w:t>
      </w:r>
      <w:proofErr w:type="spellEnd"/>
      <w:r w:rsidRPr="007B2594">
        <w:rPr>
          <w:rFonts w:ascii="Times New Roman" w:hAnsi="Times New Roman" w:cs="Times New Roman"/>
          <w:sz w:val="24"/>
          <w:szCs w:val="24"/>
        </w:rPr>
        <w:t xml:space="preserve"> (</w:t>
      </w:r>
      <w:proofErr w:type="spellStart"/>
      <w:r w:rsidRPr="007B2594">
        <w:rPr>
          <w:rFonts w:ascii="Times New Roman" w:hAnsi="Times New Roman" w:cs="Times New Roman"/>
          <w:sz w:val="24"/>
          <w:szCs w:val="24"/>
        </w:rPr>
        <w:t>parterul</w:t>
      </w:r>
      <w:proofErr w:type="spellEnd"/>
      <w:r w:rsidRPr="007B2594">
        <w:rPr>
          <w:rFonts w:ascii="Times New Roman" w:hAnsi="Times New Roman" w:cs="Times New Roman"/>
          <w:sz w:val="24"/>
          <w:szCs w:val="24"/>
        </w:rPr>
        <w:t xml:space="preserve"> cu </w:t>
      </w:r>
      <w:proofErr w:type="spellStart"/>
      <w:r w:rsidRPr="007B2594">
        <w:rPr>
          <w:rFonts w:ascii="Times New Roman" w:hAnsi="Times New Roman" w:cs="Times New Roman"/>
          <w:sz w:val="24"/>
          <w:szCs w:val="24"/>
        </w:rPr>
        <w:t>amenajarea</w:t>
      </w:r>
      <w:proofErr w:type="spellEnd"/>
      <w:r w:rsidRPr="007B2594">
        <w:rPr>
          <w:rFonts w:ascii="Times New Roman" w:hAnsi="Times New Roman" w:cs="Times New Roman"/>
          <w:sz w:val="24"/>
          <w:szCs w:val="24"/>
        </w:rPr>
        <w:t xml:space="preserve"> </w:t>
      </w:r>
      <w:proofErr w:type="spellStart"/>
      <w:r w:rsidRPr="007B2594">
        <w:rPr>
          <w:rFonts w:ascii="Times New Roman" w:hAnsi="Times New Roman" w:cs="Times New Roman"/>
          <w:sz w:val="24"/>
          <w:szCs w:val="24"/>
        </w:rPr>
        <w:t>adiacenta</w:t>
      </w:r>
      <w:proofErr w:type="spellEnd"/>
      <w:r w:rsidRPr="007B2594">
        <w:rPr>
          <w:rFonts w:ascii="Times New Roman" w:hAnsi="Times New Roman" w:cs="Times New Roman"/>
          <w:sz w:val="24"/>
          <w:szCs w:val="24"/>
        </w:rPr>
        <w:t>) sc. 1:200;</w:t>
      </w:r>
    </w:p>
    <w:p w:rsidR="00D53A65" w:rsidRDefault="00D53A65" w:rsidP="00D53A65">
      <w:pPr>
        <w:pStyle w:val="a3"/>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Sectiuni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caracteristice</w:t>
      </w:r>
      <w:proofErr w:type="spellEnd"/>
      <w:r>
        <w:rPr>
          <w:rFonts w:ascii="Times New Roman" w:hAnsi="Times New Roman" w:cs="Times New Roman"/>
          <w:sz w:val="24"/>
          <w:szCs w:val="24"/>
        </w:rPr>
        <w:t xml:space="preserve"> sc. 1:200;</w:t>
      </w:r>
    </w:p>
    <w:p w:rsidR="00D53A65" w:rsidRDefault="00D53A65" w:rsidP="00D53A65">
      <w:pPr>
        <w:pStyle w:val="a3"/>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Fatade</w:t>
      </w:r>
      <w:proofErr w:type="spellEnd"/>
      <w:r>
        <w:rPr>
          <w:rFonts w:ascii="Times New Roman" w:hAnsi="Times New Roman" w:cs="Times New Roman"/>
          <w:sz w:val="24"/>
          <w:szCs w:val="24"/>
        </w:rPr>
        <w:t xml:space="preserve"> sc.1:200;</w:t>
      </w:r>
    </w:p>
    <w:p w:rsidR="00D53A65" w:rsidRDefault="00D53A65" w:rsidP="00D53A65">
      <w:pPr>
        <w:pStyle w:val="a3"/>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Desfasurate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stradale</w:t>
      </w:r>
      <w:proofErr w:type="spellEnd"/>
      <w:r>
        <w:rPr>
          <w:rFonts w:ascii="Times New Roman" w:hAnsi="Times New Roman" w:cs="Times New Roman"/>
          <w:sz w:val="24"/>
          <w:szCs w:val="24"/>
        </w:rPr>
        <w:t>;</w:t>
      </w:r>
    </w:p>
    <w:p w:rsidR="00D53A65" w:rsidRDefault="00D53A65" w:rsidP="00D53A65">
      <w:pPr>
        <w:pStyle w:val="a3"/>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Axonometrii</w:t>
      </w:r>
      <w:proofErr w:type="spellEnd"/>
      <w:r>
        <w:rPr>
          <w:rFonts w:ascii="Times New Roman" w:hAnsi="Times New Roman" w:cs="Times New Roman"/>
          <w:sz w:val="24"/>
          <w:szCs w:val="24"/>
        </w:rPr>
        <w:t xml:space="preserve"> / perspective la </w:t>
      </w:r>
      <w:proofErr w:type="spellStart"/>
      <w:r>
        <w:rPr>
          <w:rFonts w:ascii="Times New Roman" w:hAnsi="Times New Roman" w:cs="Times New Roman"/>
          <w:sz w:val="24"/>
          <w:szCs w:val="24"/>
        </w:rPr>
        <w:t>nivelul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strazii</w:t>
      </w:r>
      <w:proofErr w:type="spellEnd"/>
      <w:r>
        <w:rPr>
          <w:rFonts w:ascii="Times New Roman" w:hAnsi="Times New Roman" w:cs="Times New Roman"/>
          <w:sz w:val="24"/>
          <w:szCs w:val="24"/>
        </w:rPr>
        <w:t xml:space="preserve"> / perspective </w:t>
      </w:r>
      <w:proofErr w:type="spellStart"/>
      <w:r>
        <w:rPr>
          <w:rFonts w:ascii="Times New Roman" w:hAnsi="Times New Roman" w:cs="Times New Roman"/>
          <w:sz w:val="24"/>
          <w:szCs w:val="24"/>
        </w:rPr>
        <w:t>aeriene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caracteristice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intelegere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solutiei</w:t>
      </w:r>
      <w:proofErr w:type="spellEnd"/>
      <w:r>
        <w:rPr>
          <w:rFonts w:ascii="Times New Roman" w:hAnsi="Times New Roman" w:cs="Times New Roman"/>
          <w:sz w:val="24"/>
          <w:szCs w:val="24"/>
        </w:rPr>
        <w:t>;</w:t>
      </w:r>
    </w:p>
    <w:p w:rsidR="00D53A65" w:rsidRDefault="00D53A65" w:rsidP="00D53A65">
      <w:pPr>
        <w:pStyle w:val="a3"/>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vizuale</w:t>
      </w:r>
      <w:proofErr w:type="spellEnd"/>
      <w:r>
        <w:rPr>
          <w:rFonts w:ascii="Times New Roman" w:hAnsi="Times New Roman" w:cs="Times New Roman"/>
          <w:sz w:val="24"/>
          <w:szCs w:val="24"/>
        </w:rPr>
        <w:t xml:space="preserve">, considerate a fi </w:t>
      </w:r>
      <w:proofErr w:type="spellStart"/>
      <w:r>
        <w:rPr>
          <w:rFonts w:ascii="Times New Roman" w:hAnsi="Times New Roman" w:cs="Times New Roman"/>
          <w:sz w:val="24"/>
          <w:szCs w:val="24"/>
        </w:rPr>
        <w:t>oportune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intelegerea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propuse</w:t>
      </w:r>
      <w:proofErr w:type="spellEnd"/>
      <w:r>
        <w:rPr>
          <w:rFonts w:ascii="Times New Roman" w:hAnsi="Times New Roman" w:cs="Times New Roman"/>
          <w:sz w:val="24"/>
          <w:szCs w:val="24"/>
        </w:rPr>
        <w:t>;</w:t>
      </w:r>
    </w:p>
    <w:p w:rsidR="00D53A65" w:rsidRDefault="00D53A65" w:rsidP="00D53A6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 xml:space="preserve">Text de </w:t>
      </w:r>
      <w:proofErr w:type="spellStart"/>
      <w:r>
        <w:rPr>
          <w:rFonts w:ascii="Times New Roman" w:hAnsi="Times New Roman" w:cs="Times New Roman"/>
          <w:sz w:val="24"/>
          <w:szCs w:val="24"/>
        </w:rPr>
        <w:t>prezentare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solutiei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memoriu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explicativ</w:t>
      </w:r>
      <w:proofErr w:type="spellEnd"/>
      <w:r>
        <w:rPr>
          <w:rFonts w:ascii="Times New Roman" w:hAnsi="Times New Roman" w:cs="Times New Roman"/>
          <w:sz w:val="24"/>
          <w:szCs w:val="24"/>
        </w:rPr>
        <w:t xml:space="preserve">) max. 1000 de </w:t>
      </w:r>
      <w:proofErr w:type="spellStart"/>
      <w:r>
        <w:rPr>
          <w:rFonts w:ascii="Times New Roman" w:hAnsi="Times New Roman" w:cs="Times New Roman"/>
          <w:sz w:val="24"/>
          <w:szCs w:val="24"/>
        </w:rPr>
        <w:t>cuvinte</w:t>
      </w:r>
      <w:proofErr w:type="spellEnd"/>
      <w:r>
        <w:rPr>
          <w:rFonts w:ascii="Times New Roman" w:hAnsi="Times New Roman" w:cs="Times New Roman"/>
          <w:sz w:val="24"/>
          <w:szCs w:val="24"/>
        </w:rPr>
        <w:t>.</w:t>
      </w:r>
    </w:p>
    <w:p w:rsidR="00676A4B" w:rsidRDefault="00676A4B" w:rsidP="00D53A65">
      <w:pPr>
        <w:pStyle w:val="a3"/>
        <w:ind w:left="1440"/>
        <w:rPr>
          <w:rFonts w:ascii="Times New Roman" w:hAnsi="Times New Roman" w:cs="Times New Roman"/>
          <w:b/>
          <w:sz w:val="24"/>
          <w:szCs w:val="24"/>
        </w:rPr>
      </w:pPr>
    </w:p>
    <w:p w:rsidR="00676A4B" w:rsidRDefault="00676A4B" w:rsidP="00D53A65">
      <w:pPr>
        <w:pStyle w:val="a3"/>
        <w:ind w:left="1440"/>
        <w:rPr>
          <w:rFonts w:ascii="Times New Roman" w:hAnsi="Times New Roman" w:cs="Times New Roman"/>
          <w:b/>
          <w:sz w:val="24"/>
          <w:szCs w:val="24"/>
        </w:rPr>
      </w:pPr>
    </w:p>
    <w:p w:rsidR="00D53A65" w:rsidRDefault="00D53A65" w:rsidP="00D53A65">
      <w:pPr>
        <w:pStyle w:val="a3"/>
        <w:ind w:left="1440"/>
        <w:rPr>
          <w:rFonts w:ascii="Times New Roman" w:hAnsi="Times New Roman" w:cs="Times New Roman"/>
          <w:b/>
          <w:sz w:val="24"/>
          <w:szCs w:val="24"/>
        </w:rPr>
      </w:pPr>
      <w:proofErr w:type="spellStart"/>
      <w:r w:rsidRPr="00BC7C96">
        <w:rPr>
          <w:rFonts w:ascii="Times New Roman" w:hAnsi="Times New Roman" w:cs="Times New Roman"/>
          <w:b/>
          <w:sz w:val="24"/>
          <w:szCs w:val="24"/>
        </w:rPr>
        <w:t>Predarea</w:t>
      </w:r>
      <w:proofErr w:type="spellEnd"/>
      <w:r w:rsidRPr="00BC7C96">
        <w:rPr>
          <w:rFonts w:ascii="Times New Roman" w:hAnsi="Times New Roman" w:cs="Times New Roman"/>
          <w:b/>
          <w:sz w:val="24"/>
          <w:szCs w:val="24"/>
        </w:rPr>
        <w:t xml:space="preserve"> </w:t>
      </w:r>
      <w:r>
        <w:rPr>
          <w:rFonts w:ascii="Times New Roman" w:hAnsi="Times New Roman" w:cs="Times New Roman"/>
          <w:b/>
          <w:sz w:val="24"/>
          <w:szCs w:val="24"/>
        </w:rPr>
        <w:t>(</w:t>
      </w:r>
      <w:r w:rsidRPr="00BC7C96">
        <w:rPr>
          <w:rFonts w:ascii="Times New Roman" w:hAnsi="Times New Roman" w:cs="Times New Roman"/>
          <w:b/>
          <w:sz w:val="24"/>
          <w:szCs w:val="24"/>
        </w:rPr>
        <w:t xml:space="preserve">conform </w:t>
      </w:r>
      <w:proofErr w:type="spellStart"/>
      <w:r w:rsidRPr="00BC7C96">
        <w:rPr>
          <w:rFonts w:ascii="Times New Roman" w:hAnsi="Times New Roman" w:cs="Times New Roman"/>
          <w:b/>
          <w:sz w:val="24"/>
          <w:szCs w:val="24"/>
        </w:rPr>
        <w:t>calendarului</w:t>
      </w:r>
      <w:proofErr w:type="spellEnd"/>
      <w:r w:rsidRPr="00BC7C96">
        <w:rPr>
          <w:rFonts w:ascii="Times New Roman" w:hAnsi="Times New Roman" w:cs="Times New Roman"/>
          <w:b/>
          <w:sz w:val="24"/>
          <w:szCs w:val="24"/>
        </w:rPr>
        <w:t xml:space="preserve"> </w:t>
      </w:r>
      <w:proofErr w:type="spellStart"/>
      <w:r w:rsidRPr="00BC7C96">
        <w:rPr>
          <w:rFonts w:ascii="Times New Roman" w:hAnsi="Times New Roman" w:cs="Times New Roman"/>
          <w:b/>
          <w:sz w:val="24"/>
          <w:szCs w:val="24"/>
        </w:rPr>
        <w:t>concursului</w:t>
      </w:r>
      <w:proofErr w:type="spellEnd"/>
      <w:r w:rsidRPr="00BC7C96">
        <w:rPr>
          <w:rFonts w:ascii="Times New Roman" w:hAnsi="Times New Roman" w:cs="Times New Roman"/>
          <w:b/>
          <w:sz w:val="24"/>
          <w:szCs w:val="24"/>
        </w:rPr>
        <w:t xml:space="preserve">) se </w:t>
      </w:r>
      <w:proofErr w:type="spellStart"/>
      <w:proofErr w:type="gramStart"/>
      <w:r w:rsidRPr="00BC7C96">
        <w:rPr>
          <w:rFonts w:ascii="Times New Roman" w:hAnsi="Times New Roman" w:cs="Times New Roman"/>
          <w:b/>
          <w:sz w:val="24"/>
          <w:szCs w:val="24"/>
        </w:rPr>
        <w:t>va</w:t>
      </w:r>
      <w:proofErr w:type="spellEnd"/>
      <w:proofErr w:type="gramEnd"/>
      <w:r w:rsidRPr="00BC7C96">
        <w:rPr>
          <w:rFonts w:ascii="Times New Roman" w:hAnsi="Times New Roman" w:cs="Times New Roman"/>
          <w:b/>
          <w:sz w:val="24"/>
          <w:szCs w:val="24"/>
        </w:rPr>
        <w:t xml:space="preserve"> face </w:t>
      </w:r>
      <w:proofErr w:type="spellStart"/>
      <w:r w:rsidRPr="00BC7C96">
        <w:rPr>
          <w:rFonts w:ascii="Times New Roman" w:hAnsi="Times New Roman" w:cs="Times New Roman"/>
          <w:b/>
          <w:sz w:val="24"/>
          <w:szCs w:val="24"/>
        </w:rPr>
        <w:t>atat</w:t>
      </w:r>
      <w:proofErr w:type="spellEnd"/>
      <w:r w:rsidRPr="00BC7C96">
        <w:rPr>
          <w:rFonts w:ascii="Times New Roman" w:hAnsi="Times New Roman" w:cs="Times New Roman"/>
          <w:b/>
          <w:sz w:val="24"/>
          <w:szCs w:val="24"/>
        </w:rPr>
        <w:t xml:space="preserve"> in format </w:t>
      </w:r>
      <w:proofErr w:type="spellStart"/>
      <w:r w:rsidRPr="00BC7C96">
        <w:rPr>
          <w:rFonts w:ascii="Times New Roman" w:hAnsi="Times New Roman" w:cs="Times New Roman"/>
          <w:b/>
          <w:sz w:val="24"/>
          <w:szCs w:val="24"/>
        </w:rPr>
        <w:t>fizic</w:t>
      </w:r>
      <w:proofErr w:type="spellEnd"/>
      <w:r w:rsidRPr="00BC7C96">
        <w:rPr>
          <w:rFonts w:ascii="Times New Roman" w:hAnsi="Times New Roman" w:cs="Times New Roman"/>
          <w:b/>
          <w:sz w:val="24"/>
          <w:szCs w:val="24"/>
        </w:rPr>
        <w:t xml:space="preserve">, cat </w:t>
      </w:r>
      <w:proofErr w:type="spellStart"/>
      <w:r w:rsidRPr="00BC7C96">
        <w:rPr>
          <w:rFonts w:ascii="Times New Roman" w:hAnsi="Times New Roman" w:cs="Times New Roman"/>
          <w:b/>
          <w:sz w:val="24"/>
          <w:szCs w:val="24"/>
        </w:rPr>
        <w:t>si</w:t>
      </w:r>
      <w:proofErr w:type="spellEnd"/>
      <w:r w:rsidRPr="00BC7C96">
        <w:rPr>
          <w:rFonts w:ascii="Times New Roman" w:hAnsi="Times New Roman" w:cs="Times New Roman"/>
          <w:b/>
          <w:sz w:val="24"/>
          <w:szCs w:val="24"/>
        </w:rPr>
        <w:t xml:space="preserve"> digital (PDF).</w:t>
      </w:r>
    </w:p>
    <w:p w:rsidR="00D53A65" w:rsidRPr="005708AD" w:rsidRDefault="00D53A65" w:rsidP="00D53A65">
      <w:pPr>
        <w:rPr>
          <w:rFonts w:ascii="Times New Roman" w:hAnsi="Times New Roman" w:cs="Times New Roman"/>
          <w:sz w:val="24"/>
          <w:szCs w:val="24"/>
          <w:lang w:val="ro-RO"/>
        </w:rPr>
      </w:pPr>
    </w:p>
    <w:p w:rsidR="00D53A65" w:rsidRPr="007B0DC3" w:rsidRDefault="00D53A65" w:rsidP="00D53A65">
      <w:pPr>
        <w:ind w:left="270"/>
        <w:rPr>
          <w:rFonts w:ascii="Times New Roman" w:hAnsi="Times New Roman" w:cs="Times New Roman"/>
          <w:sz w:val="24"/>
          <w:szCs w:val="24"/>
        </w:rPr>
      </w:pPr>
      <w:r w:rsidRPr="007B0DC3">
        <w:rPr>
          <w:rFonts w:ascii="Times New Roman" w:hAnsi="Times New Roman" w:cs="Times New Roman"/>
          <w:sz w:val="24"/>
          <w:szCs w:val="24"/>
        </w:rPr>
        <w:lastRenderedPageBreak/>
        <w:t>C</w:t>
      </w:r>
      <w:r>
        <w:rPr>
          <w:rFonts w:ascii="Times New Roman" w:hAnsi="Times New Roman" w:cs="Times New Roman"/>
          <w:sz w:val="24"/>
          <w:szCs w:val="24"/>
        </w:rPr>
        <w:t>RITERIILE DE EVALUARE SI SELECTIE</w:t>
      </w:r>
    </w:p>
    <w:p w:rsidR="00D53A65" w:rsidRDefault="00D53A65" w:rsidP="00D53A65">
      <w:pPr>
        <w:rPr>
          <w:rFonts w:ascii="Times New Roman" w:hAnsi="Times New Roman" w:cs="Times New Roman"/>
          <w:sz w:val="24"/>
          <w:szCs w:val="24"/>
        </w:rPr>
      </w:pPr>
      <w:proofErr w:type="spellStart"/>
      <w:r>
        <w:rPr>
          <w:rFonts w:ascii="Times New Roman" w:hAnsi="Times New Roman" w:cs="Times New Roman"/>
          <w:sz w:val="24"/>
          <w:szCs w:val="24"/>
        </w:rPr>
        <w:t>Juriul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selecta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castigatoare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functie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urmatoarele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criterii</w:t>
      </w:r>
      <w:proofErr w:type="spellEnd"/>
      <w:r>
        <w:rPr>
          <w:rFonts w:ascii="Times New Roman" w:hAnsi="Times New Roman" w:cs="Times New Roman"/>
          <w:sz w:val="24"/>
          <w:szCs w:val="24"/>
        </w:rPr>
        <w:t>:</w:t>
      </w:r>
    </w:p>
    <w:p w:rsidR="00D53A65" w:rsidRPr="00046C74" w:rsidRDefault="00D53A65" w:rsidP="00D53A65">
      <w:pPr>
        <w:pStyle w:val="a3"/>
        <w:numPr>
          <w:ilvl w:val="0"/>
          <w:numId w:val="33"/>
        </w:numPr>
        <w:rPr>
          <w:rFonts w:ascii="Times New Roman" w:hAnsi="Times New Roman" w:cs="Times New Roman"/>
          <w:sz w:val="24"/>
          <w:szCs w:val="24"/>
        </w:rPr>
      </w:pPr>
      <w:proofErr w:type="spellStart"/>
      <w:r w:rsidRPr="00046C74">
        <w:rPr>
          <w:rFonts w:ascii="Times New Roman" w:hAnsi="Times New Roman" w:cs="Times New Roman"/>
          <w:sz w:val="24"/>
          <w:szCs w:val="24"/>
        </w:rPr>
        <w:t>Creativitatea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originalitatea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si</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calitatea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peisagistica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urbanistica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arhitecturala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artistica</w:t>
      </w:r>
      <w:proofErr w:type="spellEnd"/>
      <w:r w:rsidRPr="00046C74">
        <w:rPr>
          <w:rFonts w:ascii="Times New Roman" w:hAnsi="Times New Roman" w:cs="Times New Roman"/>
          <w:sz w:val="24"/>
          <w:szCs w:val="24"/>
        </w:rPr>
        <w:t xml:space="preserve"> a </w:t>
      </w:r>
      <w:proofErr w:type="spellStart"/>
      <w:r w:rsidRPr="00046C74">
        <w:rPr>
          <w:rFonts w:ascii="Times New Roman" w:hAnsi="Times New Roman" w:cs="Times New Roman"/>
          <w:sz w:val="24"/>
          <w:szCs w:val="24"/>
        </w:rPr>
        <w:t>propunerilor</w:t>
      </w:r>
      <w:proofErr w:type="spellEnd"/>
      <w:r w:rsidRPr="00046C74">
        <w:rPr>
          <w:rFonts w:ascii="Times New Roman" w:hAnsi="Times New Roman" w:cs="Times New Roman"/>
          <w:sz w:val="24"/>
          <w:szCs w:val="24"/>
        </w:rPr>
        <w:t xml:space="preserve"> – 55% (maxim 55puncte).                                                                                          Se </w:t>
      </w:r>
      <w:proofErr w:type="spellStart"/>
      <w:r w:rsidRPr="00046C74">
        <w:rPr>
          <w:rFonts w:ascii="Times New Roman" w:hAnsi="Times New Roman" w:cs="Times New Roman"/>
          <w:sz w:val="24"/>
          <w:szCs w:val="24"/>
        </w:rPr>
        <w:t>evalueaza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pe</w:t>
      </w:r>
      <w:proofErr w:type="spellEnd"/>
      <w:r w:rsidRPr="00046C74">
        <w:rPr>
          <w:rFonts w:ascii="Times New Roman" w:hAnsi="Times New Roman" w:cs="Times New Roman"/>
          <w:sz w:val="24"/>
          <w:szCs w:val="24"/>
        </w:rPr>
        <w:t xml:space="preserve"> o </w:t>
      </w:r>
      <w:proofErr w:type="spellStart"/>
      <w:r w:rsidRPr="00046C74">
        <w:rPr>
          <w:rFonts w:ascii="Times New Roman" w:hAnsi="Times New Roman" w:cs="Times New Roman"/>
          <w:sz w:val="24"/>
          <w:szCs w:val="24"/>
        </w:rPr>
        <w:t>scara</w:t>
      </w:r>
      <w:proofErr w:type="spellEnd"/>
      <w:r w:rsidRPr="00046C74">
        <w:rPr>
          <w:rFonts w:ascii="Times New Roman" w:hAnsi="Times New Roman" w:cs="Times New Roman"/>
          <w:sz w:val="24"/>
          <w:szCs w:val="24"/>
        </w:rPr>
        <w:t xml:space="preserve"> de 1 la 50: </w:t>
      </w:r>
      <w:proofErr w:type="spellStart"/>
      <w:r w:rsidRPr="00046C74">
        <w:rPr>
          <w:rFonts w:ascii="Times New Roman" w:hAnsi="Times New Roman" w:cs="Times New Roman"/>
          <w:sz w:val="24"/>
          <w:szCs w:val="24"/>
        </w:rPr>
        <w:t>creativitatea</w:t>
      </w:r>
      <w:proofErr w:type="spellEnd"/>
      <w:r w:rsidRPr="00046C74">
        <w:rPr>
          <w:rFonts w:ascii="Times New Roman" w:hAnsi="Times New Roman" w:cs="Times New Roman"/>
          <w:sz w:val="24"/>
          <w:szCs w:val="24"/>
        </w:rPr>
        <w:t xml:space="preserve"> (A1- max. 20 </w:t>
      </w:r>
      <w:proofErr w:type="spellStart"/>
      <w:r w:rsidRPr="00046C74">
        <w:rPr>
          <w:rFonts w:ascii="Times New Roman" w:hAnsi="Times New Roman" w:cs="Times New Roman"/>
          <w:sz w:val="24"/>
          <w:szCs w:val="24"/>
        </w:rPr>
        <w:t>puncte</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originalitatea</w:t>
      </w:r>
      <w:proofErr w:type="spellEnd"/>
      <w:r w:rsidRPr="00046C74">
        <w:rPr>
          <w:rFonts w:ascii="Times New Roman" w:hAnsi="Times New Roman" w:cs="Times New Roman"/>
          <w:sz w:val="24"/>
          <w:szCs w:val="24"/>
        </w:rPr>
        <w:t xml:space="preserve"> (A2- max. 15 </w:t>
      </w:r>
      <w:proofErr w:type="spellStart"/>
      <w:r w:rsidRPr="00046C74">
        <w:rPr>
          <w:rFonts w:ascii="Times New Roman" w:hAnsi="Times New Roman" w:cs="Times New Roman"/>
          <w:sz w:val="24"/>
          <w:szCs w:val="24"/>
        </w:rPr>
        <w:t>puncte</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si</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calitatea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peisagistica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urbanistica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arhitecturala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artistica</w:t>
      </w:r>
      <w:proofErr w:type="spellEnd"/>
      <w:r w:rsidRPr="00046C74">
        <w:rPr>
          <w:rFonts w:ascii="Times New Roman" w:hAnsi="Times New Roman" w:cs="Times New Roman"/>
          <w:sz w:val="24"/>
          <w:szCs w:val="24"/>
        </w:rPr>
        <w:t xml:space="preserve"> (A3- max. 20 </w:t>
      </w:r>
      <w:proofErr w:type="spellStart"/>
      <w:r w:rsidRPr="00046C74">
        <w:rPr>
          <w:rFonts w:ascii="Times New Roman" w:hAnsi="Times New Roman" w:cs="Times New Roman"/>
          <w:sz w:val="24"/>
          <w:szCs w:val="24"/>
        </w:rPr>
        <w:t>puncte</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solutiei</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propuse</w:t>
      </w:r>
      <w:proofErr w:type="spellEnd"/>
      <w:r w:rsidRPr="00046C74">
        <w:rPr>
          <w:rFonts w:ascii="Times New Roman" w:hAnsi="Times New Roman" w:cs="Times New Roman"/>
          <w:sz w:val="24"/>
          <w:szCs w:val="24"/>
        </w:rPr>
        <w:t xml:space="preserve">. Se </w:t>
      </w:r>
      <w:proofErr w:type="spellStart"/>
      <w:r w:rsidRPr="00046C74">
        <w:rPr>
          <w:rFonts w:ascii="Times New Roman" w:hAnsi="Times New Roman" w:cs="Times New Roman"/>
          <w:sz w:val="24"/>
          <w:szCs w:val="24"/>
        </w:rPr>
        <w:t>calculeaza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prin</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suma</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punctelor</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acordate</w:t>
      </w:r>
      <w:proofErr w:type="spellEnd"/>
      <w:r w:rsidRPr="00046C74">
        <w:rPr>
          <w:rFonts w:ascii="Times New Roman" w:hAnsi="Times New Roman" w:cs="Times New Roman"/>
          <w:sz w:val="24"/>
          <w:szCs w:val="24"/>
        </w:rPr>
        <w:t xml:space="preserve"> de </w:t>
      </w:r>
      <w:proofErr w:type="spellStart"/>
      <w:r w:rsidRPr="00046C74">
        <w:rPr>
          <w:rFonts w:ascii="Times New Roman" w:hAnsi="Times New Roman" w:cs="Times New Roman"/>
          <w:sz w:val="24"/>
          <w:szCs w:val="24"/>
        </w:rPr>
        <w:t>juriu</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pentru</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urmatoarele</w:t>
      </w:r>
      <w:proofErr w:type="spellEnd"/>
      <w:r w:rsidRPr="00046C74">
        <w:rPr>
          <w:rFonts w:ascii="Times New Roman" w:hAnsi="Times New Roman" w:cs="Times New Roman"/>
          <w:sz w:val="24"/>
          <w:szCs w:val="24"/>
        </w:rPr>
        <w:t xml:space="preserve"> </w:t>
      </w:r>
      <w:proofErr w:type="spellStart"/>
      <w:r w:rsidRPr="00046C74">
        <w:rPr>
          <w:rFonts w:ascii="Times New Roman" w:hAnsi="Times New Roman" w:cs="Times New Roman"/>
          <w:sz w:val="24"/>
          <w:szCs w:val="24"/>
        </w:rPr>
        <w:t>aspect</w:t>
      </w:r>
      <w:r>
        <w:rPr>
          <w:rFonts w:ascii="Times New Roman" w:hAnsi="Times New Roman" w:cs="Times New Roman"/>
          <w:sz w:val="24"/>
          <w:szCs w:val="24"/>
        </w:rPr>
        <w:t>e</w:t>
      </w:r>
      <w:proofErr w:type="spellEnd"/>
      <w:r w:rsidRPr="00046C74">
        <w:rPr>
          <w:rFonts w:ascii="Times New Roman" w:hAnsi="Times New Roman" w:cs="Times New Roman"/>
          <w:sz w:val="24"/>
          <w:szCs w:val="24"/>
        </w:rPr>
        <w:t>:</w:t>
      </w:r>
    </w:p>
    <w:p w:rsidR="00D53A65" w:rsidRDefault="00D53A65" w:rsidP="00D53A65">
      <w:pPr>
        <w:pStyle w:val="a3"/>
        <w:numPr>
          <w:ilvl w:val="0"/>
          <w:numId w:val="34"/>
        </w:numPr>
        <w:rPr>
          <w:rFonts w:ascii="Times New Roman" w:hAnsi="Times New Roman" w:cs="Times New Roman"/>
          <w:sz w:val="24"/>
          <w:szCs w:val="24"/>
        </w:rPr>
      </w:pPr>
      <w:r w:rsidRPr="00046C74">
        <w:rPr>
          <w:rFonts w:ascii="Times New Roman" w:hAnsi="Times New Roman" w:cs="Times New Roman"/>
          <w:sz w:val="24"/>
          <w:szCs w:val="24"/>
        </w:rPr>
        <w:t>A1</w:t>
      </w:r>
      <w:r>
        <w:rPr>
          <w:rFonts w:ascii="Times New Roman" w:hAnsi="Times New Roman" w:cs="Times New Roman"/>
          <w:sz w:val="24"/>
          <w:szCs w:val="24"/>
        </w:rPr>
        <w:t xml:space="preserve">- </w:t>
      </w:r>
      <w:proofErr w:type="spellStart"/>
      <w:r>
        <w:rPr>
          <w:rFonts w:ascii="Times New Roman" w:hAnsi="Times New Roman" w:cs="Times New Roman"/>
          <w:sz w:val="24"/>
          <w:szCs w:val="24"/>
        </w:rPr>
        <w:t>Crearea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simbioze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caracterul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contemporane</w:t>
      </w:r>
      <w:proofErr w:type="spellEnd"/>
      <w:r>
        <w:rPr>
          <w:rFonts w:ascii="Times New Roman" w:hAnsi="Times New Roman" w:cs="Times New Roman"/>
          <w:sz w:val="24"/>
          <w:szCs w:val="24"/>
        </w:rPr>
        <w:t xml:space="preserve"> (max. 20 </w:t>
      </w:r>
      <w:proofErr w:type="spellStart"/>
      <w:r>
        <w:rPr>
          <w:rFonts w:ascii="Times New Roman" w:hAnsi="Times New Roman" w:cs="Times New Roman"/>
          <w:sz w:val="24"/>
          <w:szCs w:val="24"/>
        </w:rPr>
        <w:t>puncte</w:t>
      </w:r>
      <w:proofErr w:type="spellEnd"/>
      <w:r>
        <w:rPr>
          <w:rFonts w:ascii="Times New Roman" w:hAnsi="Times New Roman" w:cs="Times New Roman"/>
          <w:sz w:val="24"/>
          <w:szCs w:val="24"/>
        </w:rPr>
        <w:t>);</w:t>
      </w:r>
    </w:p>
    <w:p w:rsidR="00D53A65" w:rsidRDefault="00D53A65" w:rsidP="00D53A65">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 xml:space="preserve">A2- </w:t>
      </w:r>
      <w:proofErr w:type="spellStart"/>
      <w:r>
        <w:rPr>
          <w:rFonts w:ascii="Times New Roman" w:hAnsi="Times New Roman" w:cs="Times New Roman"/>
          <w:sz w:val="24"/>
          <w:szCs w:val="24"/>
        </w:rPr>
        <w:t>Originalitatea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solutiilor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propuse</w:t>
      </w:r>
      <w:proofErr w:type="spellEnd"/>
      <w:r>
        <w:rPr>
          <w:rFonts w:ascii="Times New Roman" w:hAnsi="Times New Roman" w:cs="Times New Roman"/>
          <w:sz w:val="24"/>
          <w:szCs w:val="24"/>
        </w:rPr>
        <w:t xml:space="preserve"> in spatial public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atingerea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obiectivelor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detaliate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caietul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sarcini</w:t>
      </w:r>
      <w:proofErr w:type="spellEnd"/>
      <w:r>
        <w:rPr>
          <w:rFonts w:ascii="Times New Roman" w:hAnsi="Times New Roman" w:cs="Times New Roman"/>
          <w:sz w:val="24"/>
          <w:szCs w:val="24"/>
        </w:rPr>
        <w:t xml:space="preserve"> (max. 15 </w:t>
      </w:r>
      <w:proofErr w:type="spellStart"/>
      <w:r>
        <w:rPr>
          <w:rFonts w:ascii="Times New Roman" w:hAnsi="Times New Roman" w:cs="Times New Roman"/>
          <w:sz w:val="24"/>
          <w:szCs w:val="24"/>
        </w:rPr>
        <w:t>puncte</w:t>
      </w:r>
      <w:proofErr w:type="spellEnd"/>
      <w:r>
        <w:rPr>
          <w:rFonts w:ascii="Times New Roman" w:hAnsi="Times New Roman" w:cs="Times New Roman"/>
          <w:sz w:val="24"/>
          <w:szCs w:val="24"/>
        </w:rPr>
        <w:t>).</w:t>
      </w:r>
    </w:p>
    <w:p w:rsidR="00D53A65" w:rsidRDefault="00D53A65" w:rsidP="00D53A65">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 xml:space="preserve">A3- </w:t>
      </w:r>
      <w:proofErr w:type="spellStart"/>
      <w:r>
        <w:rPr>
          <w:rFonts w:ascii="Times New Roman" w:hAnsi="Times New Roman" w:cs="Times New Roman"/>
          <w:sz w:val="24"/>
          <w:szCs w:val="24"/>
        </w:rPr>
        <w:t>Caracterul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spatiului</w:t>
      </w:r>
      <w:proofErr w:type="spellEnd"/>
      <w:r>
        <w:rPr>
          <w:rFonts w:ascii="Times New Roman" w:hAnsi="Times New Roman" w:cs="Times New Roman"/>
          <w:sz w:val="24"/>
          <w:szCs w:val="24"/>
        </w:rPr>
        <w:t xml:space="preserve"> public </w:t>
      </w:r>
      <w:proofErr w:type="spellStart"/>
      <w:r>
        <w:rPr>
          <w:rFonts w:ascii="Times New Roman" w:hAnsi="Times New Roman" w:cs="Times New Roman"/>
          <w:sz w:val="24"/>
          <w:szCs w:val="24"/>
        </w:rPr>
        <w:t>rezultat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urma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atmosfera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solutiei</w:t>
      </w:r>
      <w:proofErr w:type="spellEnd"/>
      <w:r>
        <w:rPr>
          <w:rFonts w:ascii="Times New Roman" w:hAnsi="Times New Roman" w:cs="Times New Roman"/>
          <w:sz w:val="24"/>
          <w:szCs w:val="24"/>
        </w:rPr>
        <w:t xml:space="preserve"> (max. 20 </w:t>
      </w:r>
      <w:proofErr w:type="spellStart"/>
      <w:r>
        <w:rPr>
          <w:rFonts w:ascii="Times New Roman" w:hAnsi="Times New Roman" w:cs="Times New Roman"/>
          <w:sz w:val="24"/>
          <w:szCs w:val="24"/>
        </w:rPr>
        <w:t>puncte</w:t>
      </w:r>
      <w:proofErr w:type="spellEnd"/>
      <w:r>
        <w:rPr>
          <w:rFonts w:ascii="Times New Roman" w:hAnsi="Times New Roman" w:cs="Times New Roman"/>
          <w:sz w:val="24"/>
          <w:szCs w:val="24"/>
        </w:rPr>
        <w:t>).</w:t>
      </w:r>
    </w:p>
    <w:p w:rsidR="00D53A65" w:rsidRDefault="00D53A65" w:rsidP="00D53A65">
      <w:pPr>
        <w:pStyle w:val="a3"/>
        <w:numPr>
          <w:ilvl w:val="0"/>
          <w:numId w:val="33"/>
        </w:numPr>
        <w:rPr>
          <w:rFonts w:ascii="Times New Roman" w:hAnsi="Times New Roman" w:cs="Times New Roman"/>
          <w:sz w:val="24"/>
          <w:szCs w:val="24"/>
        </w:rPr>
      </w:pPr>
      <w:proofErr w:type="spellStart"/>
      <w:r w:rsidRPr="00390A33">
        <w:rPr>
          <w:rFonts w:ascii="Times New Roman" w:hAnsi="Times New Roman" w:cs="Times New Roman"/>
          <w:sz w:val="24"/>
          <w:szCs w:val="24"/>
        </w:rPr>
        <w:t>Viabilitatea</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rationalitatea</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si</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sustenabilitatea</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propunerilor</w:t>
      </w:r>
      <w:proofErr w:type="spellEnd"/>
      <w:r w:rsidRPr="00390A33">
        <w:rPr>
          <w:rFonts w:ascii="Times New Roman" w:hAnsi="Times New Roman" w:cs="Times New Roman"/>
          <w:sz w:val="24"/>
          <w:szCs w:val="24"/>
        </w:rPr>
        <w:t xml:space="preserve"> – 30% din</w:t>
      </w:r>
      <w:r>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evaluarea</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finala</w:t>
      </w:r>
      <w:proofErr w:type="spellEnd"/>
      <w:r w:rsidRPr="00390A33">
        <w:rPr>
          <w:rFonts w:ascii="Times New Roman" w:hAnsi="Times New Roman" w:cs="Times New Roman"/>
          <w:sz w:val="24"/>
          <w:szCs w:val="24"/>
        </w:rPr>
        <w:t xml:space="preserve"> (max. 30 </w:t>
      </w:r>
      <w:proofErr w:type="spellStart"/>
      <w:r w:rsidRPr="00390A33">
        <w:rPr>
          <w:rFonts w:ascii="Times New Roman" w:hAnsi="Times New Roman" w:cs="Times New Roman"/>
          <w:sz w:val="24"/>
          <w:szCs w:val="24"/>
        </w:rPr>
        <w:t>puncte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evalueaza</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pe</w:t>
      </w:r>
      <w:proofErr w:type="spellEnd"/>
      <w:r w:rsidRPr="00390A33">
        <w:rPr>
          <w:rFonts w:ascii="Times New Roman" w:hAnsi="Times New Roman" w:cs="Times New Roman"/>
          <w:sz w:val="24"/>
          <w:szCs w:val="24"/>
        </w:rPr>
        <w:t xml:space="preserve"> o </w:t>
      </w:r>
      <w:proofErr w:type="spellStart"/>
      <w:r w:rsidRPr="00390A33">
        <w:rPr>
          <w:rFonts w:ascii="Times New Roman" w:hAnsi="Times New Roman" w:cs="Times New Roman"/>
          <w:sz w:val="24"/>
          <w:szCs w:val="24"/>
        </w:rPr>
        <w:t>scara</w:t>
      </w:r>
      <w:proofErr w:type="spellEnd"/>
      <w:r w:rsidRPr="00390A33">
        <w:rPr>
          <w:rFonts w:ascii="Times New Roman" w:hAnsi="Times New Roman" w:cs="Times New Roman"/>
          <w:sz w:val="24"/>
          <w:szCs w:val="24"/>
        </w:rPr>
        <w:t xml:space="preserve"> de 1 la 30: </w:t>
      </w:r>
      <w:proofErr w:type="spellStart"/>
      <w:r w:rsidRPr="00390A33">
        <w:rPr>
          <w:rFonts w:ascii="Times New Roman" w:hAnsi="Times New Roman" w:cs="Times New Roman"/>
          <w:sz w:val="24"/>
          <w:szCs w:val="24"/>
        </w:rPr>
        <w:t>viabilitatea</w:t>
      </w:r>
      <w:proofErr w:type="spellEnd"/>
      <w:r w:rsidRPr="00390A33">
        <w:rPr>
          <w:rFonts w:ascii="Times New Roman" w:hAnsi="Times New Roman" w:cs="Times New Roman"/>
          <w:sz w:val="24"/>
          <w:szCs w:val="24"/>
        </w:rPr>
        <w:t xml:space="preserve"> (B1-max. 10 </w:t>
      </w:r>
      <w:proofErr w:type="spellStart"/>
      <w:r w:rsidRPr="00390A33">
        <w:rPr>
          <w:rFonts w:ascii="Times New Roman" w:hAnsi="Times New Roman" w:cs="Times New Roman"/>
          <w:sz w:val="24"/>
          <w:szCs w:val="24"/>
        </w:rPr>
        <w:t>puncte</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rationalitatea</w:t>
      </w:r>
      <w:proofErr w:type="spellEnd"/>
      <w:r w:rsidRPr="00390A33">
        <w:rPr>
          <w:rFonts w:ascii="Times New Roman" w:hAnsi="Times New Roman" w:cs="Times New Roman"/>
          <w:sz w:val="24"/>
          <w:szCs w:val="24"/>
        </w:rPr>
        <w:t xml:space="preserve"> (B2-max. 10 </w:t>
      </w:r>
      <w:proofErr w:type="spellStart"/>
      <w:r w:rsidRPr="00390A33">
        <w:rPr>
          <w:rFonts w:ascii="Times New Roman" w:hAnsi="Times New Roman" w:cs="Times New Roman"/>
          <w:sz w:val="24"/>
          <w:szCs w:val="24"/>
        </w:rPr>
        <w:t>puncte</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si</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sustenabilitatea</w:t>
      </w:r>
      <w:proofErr w:type="spellEnd"/>
      <w:r w:rsidRPr="00390A33">
        <w:rPr>
          <w:rFonts w:ascii="Times New Roman" w:hAnsi="Times New Roman" w:cs="Times New Roman"/>
          <w:sz w:val="24"/>
          <w:szCs w:val="24"/>
        </w:rPr>
        <w:t xml:space="preserve"> (B3-max. 10 </w:t>
      </w:r>
      <w:proofErr w:type="spellStart"/>
      <w:r w:rsidRPr="00390A33">
        <w:rPr>
          <w:rFonts w:ascii="Times New Roman" w:hAnsi="Times New Roman" w:cs="Times New Roman"/>
          <w:sz w:val="24"/>
          <w:szCs w:val="24"/>
        </w:rPr>
        <w:t>puncte</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solutiei</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propuse</w:t>
      </w:r>
      <w:proofErr w:type="spellEnd"/>
      <w:r w:rsidRPr="00390A33">
        <w:rPr>
          <w:rFonts w:ascii="Times New Roman" w:hAnsi="Times New Roman" w:cs="Times New Roman"/>
          <w:sz w:val="24"/>
          <w:szCs w:val="24"/>
        </w:rPr>
        <w:t>.</w:t>
      </w:r>
      <w:r>
        <w:rPr>
          <w:rFonts w:ascii="Times New Roman" w:hAnsi="Times New Roman" w:cs="Times New Roman"/>
          <w:sz w:val="24"/>
          <w:szCs w:val="24"/>
        </w:rPr>
        <w:t xml:space="preserve"> Se </w:t>
      </w:r>
      <w:proofErr w:type="spellStart"/>
      <w:r>
        <w:rPr>
          <w:rFonts w:ascii="Times New Roman" w:hAnsi="Times New Roman" w:cs="Times New Roman"/>
          <w:sz w:val="24"/>
          <w:szCs w:val="24"/>
        </w:rPr>
        <w:t>calculeaza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juriu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urmatoarele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aspecte</w:t>
      </w:r>
      <w:proofErr w:type="spellEnd"/>
      <w:r>
        <w:rPr>
          <w:rFonts w:ascii="Times New Roman" w:hAnsi="Times New Roman" w:cs="Times New Roman"/>
          <w:sz w:val="24"/>
          <w:szCs w:val="24"/>
        </w:rPr>
        <w:t xml:space="preserve">: </w:t>
      </w:r>
    </w:p>
    <w:p w:rsidR="00D53A65" w:rsidRPr="00390A33" w:rsidRDefault="00D53A65" w:rsidP="00D53A65">
      <w:pPr>
        <w:pStyle w:val="a3"/>
        <w:numPr>
          <w:ilvl w:val="0"/>
          <w:numId w:val="34"/>
        </w:numPr>
        <w:rPr>
          <w:rFonts w:ascii="Times New Roman" w:hAnsi="Times New Roman" w:cs="Times New Roman"/>
          <w:sz w:val="24"/>
          <w:szCs w:val="24"/>
        </w:rPr>
      </w:pPr>
      <w:r w:rsidRPr="00390A33">
        <w:rPr>
          <w:rFonts w:ascii="Times New Roman" w:hAnsi="Times New Roman" w:cs="Times New Roman"/>
          <w:sz w:val="24"/>
          <w:szCs w:val="24"/>
        </w:rPr>
        <w:t>B1</w:t>
      </w:r>
      <w:r>
        <w:rPr>
          <w:rFonts w:ascii="Times New Roman" w:hAnsi="Times New Roman" w:cs="Times New Roman"/>
          <w:sz w:val="24"/>
          <w:szCs w:val="24"/>
        </w:rPr>
        <w:t xml:space="preserve"> </w:t>
      </w:r>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Gradul</w:t>
      </w:r>
      <w:proofErr w:type="spellEnd"/>
      <w:r w:rsidRPr="00390A33">
        <w:rPr>
          <w:rFonts w:ascii="Times New Roman" w:hAnsi="Times New Roman" w:cs="Times New Roman"/>
          <w:sz w:val="24"/>
          <w:szCs w:val="24"/>
        </w:rPr>
        <w:t xml:space="preserve"> de </w:t>
      </w:r>
      <w:proofErr w:type="spellStart"/>
      <w:r w:rsidRPr="00390A33">
        <w:rPr>
          <w:rFonts w:ascii="Times New Roman" w:hAnsi="Times New Roman" w:cs="Times New Roman"/>
          <w:sz w:val="24"/>
          <w:szCs w:val="24"/>
        </w:rPr>
        <w:t>viabilitate</w:t>
      </w:r>
      <w:proofErr w:type="spellEnd"/>
      <w:r w:rsidRPr="00390A33">
        <w:rPr>
          <w:rFonts w:ascii="Times New Roman" w:hAnsi="Times New Roman" w:cs="Times New Roman"/>
          <w:sz w:val="24"/>
          <w:szCs w:val="24"/>
        </w:rPr>
        <w:t xml:space="preserve"> a </w:t>
      </w:r>
      <w:proofErr w:type="spellStart"/>
      <w:r w:rsidRPr="00390A33">
        <w:rPr>
          <w:rFonts w:ascii="Times New Roman" w:hAnsi="Times New Roman" w:cs="Times New Roman"/>
          <w:sz w:val="24"/>
          <w:szCs w:val="24"/>
        </w:rPr>
        <w:t>solutiei</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propuse</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privind</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aspectele</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tehnice</w:t>
      </w:r>
      <w:proofErr w:type="spellEnd"/>
      <w:r w:rsidRPr="00390A33">
        <w:rPr>
          <w:rFonts w:ascii="Times New Roman" w:hAnsi="Times New Roman" w:cs="Times New Roman"/>
          <w:sz w:val="24"/>
          <w:szCs w:val="24"/>
        </w:rPr>
        <w:t xml:space="preserve"> ale </w:t>
      </w:r>
      <w:proofErr w:type="spellStart"/>
      <w:r w:rsidRPr="00390A33">
        <w:rPr>
          <w:rFonts w:ascii="Times New Roman" w:hAnsi="Times New Roman" w:cs="Times New Roman"/>
          <w:sz w:val="24"/>
          <w:szCs w:val="24"/>
        </w:rPr>
        <w:t>obiectivelor</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stabilite</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prin</w:t>
      </w:r>
      <w:proofErr w:type="spellEnd"/>
      <w:r w:rsidRPr="00390A33">
        <w:rPr>
          <w:rFonts w:ascii="Times New Roman" w:hAnsi="Times New Roman" w:cs="Times New Roman"/>
          <w:sz w:val="24"/>
          <w:szCs w:val="24"/>
        </w:rPr>
        <w:t xml:space="preserve"> </w:t>
      </w:r>
      <w:proofErr w:type="spellStart"/>
      <w:r w:rsidRPr="00390A33">
        <w:rPr>
          <w:rFonts w:ascii="Times New Roman" w:hAnsi="Times New Roman" w:cs="Times New Roman"/>
          <w:sz w:val="24"/>
          <w:szCs w:val="24"/>
        </w:rPr>
        <w:t>tema</w:t>
      </w:r>
      <w:proofErr w:type="spellEnd"/>
      <w:r w:rsidRPr="00390A33">
        <w:rPr>
          <w:rFonts w:ascii="Times New Roman" w:hAnsi="Times New Roman" w:cs="Times New Roman"/>
          <w:sz w:val="24"/>
          <w:szCs w:val="24"/>
        </w:rPr>
        <w:t xml:space="preserve"> (max. 10 </w:t>
      </w:r>
      <w:proofErr w:type="spellStart"/>
      <w:r w:rsidRPr="00390A33">
        <w:rPr>
          <w:rFonts w:ascii="Times New Roman" w:hAnsi="Times New Roman" w:cs="Times New Roman"/>
          <w:sz w:val="24"/>
          <w:szCs w:val="24"/>
        </w:rPr>
        <w:t>puncte</w:t>
      </w:r>
      <w:proofErr w:type="spellEnd"/>
      <w:r w:rsidRPr="00390A33">
        <w:rPr>
          <w:rFonts w:ascii="Times New Roman" w:hAnsi="Times New Roman" w:cs="Times New Roman"/>
          <w:sz w:val="24"/>
          <w:szCs w:val="24"/>
        </w:rPr>
        <w:t>);</w:t>
      </w:r>
    </w:p>
    <w:p w:rsidR="00D53A65" w:rsidRDefault="00D53A65" w:rsidP="00D53A65">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 xml:space="preserve">B2 - </w:t>
      </w:r>
      <w:proofErr w:type="spellStart"/>
      <w:r>
        <w:rPr>
          <w:rFonts w:ascii="Times New Roman" w:hAnsi="Times New Roman" w:cs="Times New Roman"/>
          <w:sz w:val="24"/>
          <w:szCs w:val="24"/>
        </w:rPr>
        <w:t>Propunerea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solutii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eficiente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raport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(max. 10 </w:t>
      </w:r>
      <w:proofErr w:type="spellStart"/>
      <w:r>
        <w:rPr>
          <w:rFonts w:ascii="Times New Roman" w:hAnsi="Times New Roman" w:cs="Times New Roman"/>
          <w:sz w:val="24"/>
          <w:szCs w:val="24"/>
        </w:rPr>
        <w:t>puncte</w:t>
      </w:r>
      <w:proofErr w:type="spellEnd"/>
      <w:r>
        <w:rPr>
          <w:rFonts w:ascii="Times New Roman" w:hAnsi="Times New Roman" w:cs="Times New Roman"/>
          <w:sz w:val="24"/>
          <w:szCs w:val="24"/>
        </w:rPr>
        <w:t>);</w:t>
      </w:r>
    </w:p>
    <w:p w:rsidR="00D53A65" w:rsidRDefault="00D53A65" w:rsidP="00D53A65">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 xml:space="preserve">B3 – </w:t>
      </w:r>
      <w:proofErr w:type="spellStart"/>
      <w:r>
        <w:rPr>
          <w:rFonts w:ascii="Times New Roman" w:hAnsi="Times New Roman" w:cs="Times New Roman"/>
          <w:sz w:val="24"/>
          <w:szCs w:val="24"/>
        </w:rPr>
        <w:t>Gradul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incadrare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solutiei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conceptul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durabila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procesul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raspunde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actuale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periclita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capacitatea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generatiilor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viitoare</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raspunde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nevoi</w:t>
      </w:r>
      <w:proofErr w:type="spellEnd"/>
      <w:r>
        <w:rPr>
          <w:rFonts w:ascii="Times New Roman" w:hAnsi="Times New Roman" w:cs="Times New Roman"/>
          <w:sz w:val="24"/>
          <w:szCs w:val="24"/>
        </w:rPr>
        <w:t xml:space="preserve">) (max. 10 </w:t>
      </w:r>
      <w:proofErr w:type="spellStart"/>
      <w:r>
        <w:rPr>
          <w:rFonts w:ascii="Times New Roman" w:hAnsi="Times New Roman" w:cs="Times New Roman"/>
          <w:sz w:val="24"/>
          <w:szCs w:val="24"/>
        </w:rPr>
        <w:t>puncte</w:t>
      </w:r>
      <w:proofErr w:type="spellEnd"/>
      <w:r>
        <w:rPr>
          <w:rFonts w:ascii="Times New Roman" w:hAnsi="Times New Roman" w:cs="Times New Roman"/>
          <w:sz w:val="24"/>
          <w:szCs w:val="24"/>
        </w:rPr>
        <w:t>).</w:t>
      </w:r>
    </w:p>
    <w:p w:rsidR="00D53A65" w:rsidRPr="002B10F4" w:rsidRDefault="00D53A65" w:rsidP="00D53A65">
      <w:pPr>
        <w:pStyle w:val="a3"/>
        <w:numPr>
          <w:ilvl w:val="0"/>
          <w:numId w:val="33"/>
        </w:numPr>
        <w:rPr>
          <w:rFonts w:ascii="Times New Roman" w:hAnsi="Times New Roman" w:cs="Times New Roman"/>
          <w:sz w:val="24"/>
          <w:szCs w:val="24"/>
        </w:rPr>
      </w:pPr>
      <w:proofErr w:type="spellStart"/>
      <w:r w:rsidRPr="002B10F4">
        <w:rPr>
          <w:rFonts w:ascii="Times New Roman" w:hAnsi="Times New Roman" w:cs="Times New Roman"/>
          <w:sz w:val="24"/>
          <w:szCs w:val="24"/>
        </w:rPr>
        <w:t>Atingerea</w:t>
      </w:r>
      <w:proofErr w:type="spellEnd"/>
      <w:r w:rsidRPr="002B10F4">
        <w:rPr>
          <w:rFonts w:ascii="Times New Roman" w:hAnsi="Times New Roman" w:cs="Times New Roman"/>
          <w:sz w:val="24"/>
          <w:szCs w:val="24"/>
        </w:rPr>
        <w:t xml:space="preserve"> </w:t>
      </w:r>
      <w:proofErr w:type="spellStart"/>
      <w:r w:rsidRPr="002B10F4">
        <w:rPr>
          <w:rFonts w:ascii="Times New Roman" w:hAnsi="Times New Roman" w:cs="Times New Roman"/>
          <w:sz w:val="24"/>
          <w:szCs w:val="24"/>
        </w:rPr>
        <w:t>obiectivelor</w:t>
      </w:r>
      <w:proofErr w:type="spellEnd"/>
      <w:r w:rsidRPr="002B10F4">
        <w:rPr>
          <w:rFonts w:ascii="Times New Roman" w:hAnsi="Times New Roman" w:cs="Times New Roman"/>
          <w:sz w:val="24"/>
          <w:szCs w:val="24"/>
        </w:rPr>
        <w:t xml:space="preserve"> </w:t>
      </w:r>
      <w:proofErr w:type="spellStart"/>
      <w:r w:rsidRPr="002B10F4">
        <w:rPr>
          <w:rFonts w:ascii="Times New Roman" w:hAnsi="Times New Roman" w:cs="Times New Roman"/>
          <w:sz w:val="24"/>
          <w:szCs w:val="24"/>
        </w:rPr>
        <w:t>propuse</w:t>
      </w:r>
      <w:proofErr w:type="spellEnd"/>
      <w:r w:rsidRPr="002B10F4">
        <w:rPr>
          <w:rFonts w:ascii="Times New Roman" w:hAnsi="Times New Roman" w:cs="Times New Roman"/>
          <w:sz w:val="24"/>
          <w:szCs w:val="24"/>
        </w:rPr>
        <w:t xml:space="preserve"> </w:t>
      </w:r>
      <w:proofErr w:type="spellStart"/>
      <w:r w:rsidRPr="002B10F4">
        <w:rPr>
          <w:rFonts w:ascii="Times New Roman" w:hAnsi="Times New Roman" w:cs="Times New Roman"/>
          <w:sz w:val="24"/>
          <w:szCs w:val="24"/>
        </w:rPr>
        <w:t>prin</w:t>
      </w:r>
      <w:proofErr w:type="spellEnd"/>
      <w:r w:rsidRPr="002B10F4">
        <w:rPr>
          <w:rFonts w:ascii="Times New Roman" w:hAnsi="Times New Roman" w:cs="Times New Roman"/>
          <w:sz w:val="24"/>
          <w:szCs w:val="24"/>
        </w:rPr>
        <w:t xml:space="preserve"> </w:t>
      </w:r>
      <w:proofErr w:type="spellStart"/>
      <w:r w:rsidRPr="002B10F4">
        <w:rPr>
          <w:rFonts w:ascii="Times New Roman" w:hAnsi="Times New Roman" w:cs="Times New Roman"/>
          <w:sz w:val="24"/>
          <w:szCs w:val="24"/>
        </w:rPr>
        <w:t>tema</w:t>
      </w:r>
      <w:proofErr w:type="spellEnd"/>
      <w:r w:rsidRPr="002B10F4">
        <w:rPr>
          <w:rFonts w:ascii="Times New Roman" w:hAnsi="Times New Roman" w:cs="Times New Roman"/>
          <w:sz w:val="24"/>
          <w:szCs w:val="24"/>
        </w:rPr>
        <w:t xml:space="preserve"> – 10% din </w:t>
      </w:r>
      <w:proofErr w:type="spellStart"/>
      <w:r w:rsidRPr="002B10F4">
        <w:rPr>
          <w:rFonts w:ascii="Times New Roman" w:hAnsi="Times New Roman" w:cs="Times New Roman"/>
          <w:sz w:val="24"/>
          <w:szCs w:val="24"/>
        </w:rPr>
        <w:t>evaluarea</w:t>
      </w:r>
      <w:proofErr w:type="spellEnd"/>
      <w:r w:rsidRPr="002B10F4">
        <w:rPr>
          <w:rFonts w:ascii="Times New Roman" w:hAnsi="Times New Roman" w:cs="Times New Roman"/>
          <w:sz w:val="24"/>
          <w:szCs w:val="24"/>
        </w:rPr>
        <w:t xml:space="preserve"> </w:t>
      </w:r>
      <w:proofErr w:type="spellStart"/>
      <w:r w:rsidRPr="002B10F4">
        <w:rPr>
          <w:rFonts w:ascii="Times New Roman" w:hAnsi="Times New Roman" w:cs="Times New Roman"/>
          <w:sz w:val="24"/>
          <w:szCs w:val="24"/>
        </w:rPr>
        <w:t>finala</w:t>
      </w:r>
      <w:proofErr w:type="spellEnd"/>
      <w:r w:rsidRPr="002B10F4">
        <w:rPr>
          <w:rFonts w:ascii="Times New Roman" w:hAnsi="Times New Roman" w:cs="Times New Roman"/>
          <w:sz w:val="24"/>
          <w:szCs w:val="24"/>
        </w:rPr>
        <w:t xml:space="preserve"> (max. 10 </w:t>
      </w:r>
      <w:proofErr w:type="spellStart"/>
      <w:r w:rsidRPr="002B10F4">
        <w:rPr>
          <w:rFonts w:ascii="Times New Roman" w:hAnsi="Times New Roman" w:cs="Times New Roman"/>
          <w:sz w:val="24"/>
          <w:szCs w:val="24"/>
        </w:rPr>
        <w:t>puncte</w:t>
      </w:r>
      <w:proofErr w:type="spellEnd"/>
      <w:r w:rsidRPr="002B10F4">
        <w:rPr>
          <w:rFonts w:ascii="Times New Roman" w:hAnsi="Times New Roman" w:cs="Times New Roman"/>
          <w:sz w:val="24"/>
          <w:szCs w:val="24"/>
        </w:rPr>
        <w:t xml:space="preserve">). Se </w:t>
      </w:r>
      <w:proofErr w:type="spellStart"/>
      <w:r w:rsidRPr="002B10F4">
        <w:rPr>
          <w:rFonts w:ascii="Times New Roman" w:hAnsi="Times New Roman" w:cs="Times New Roman"/>
          <w:sz w:val="24"/>
          <w:szCs w:val="24"/>
        </w:rPr>
        <w:t>evalueaza</w:t>
      </w:r>
      <w:proofErr w:type="spellEnd"/>
      <w:r w:rsidRPr="002B10F4">
        <w:rPr>
          <w:rFonts w:ascii="Times New Roman" w:hAnsi="Times New Roman" w:cs="Times New Roman"/>
          <w:sz w:val="24"/>
          <w:szCs w:val="24"/>
        </w:rPr>
        <w:t xml:space="preserve"> </w:t>
      </w:r>
      <w:proofErr w:type="spellStart"/>
      <w:r w:rsidRPr="002B10F4">
        <w:rPr>
          <w:rFonts w:ascii="Times New Roman" w:hAnsi="Times New Roman" w:cs="Times New Roman"/>
          <w:sz w:val="24"/>
          <w:szCs w:val="24"/>
        </w:rPr>
        <w:t>pe</w:t>
      </w:r>
      <w:proofErr w:type="spellEnd"/>
      <w:r w:rsidRPr="002B10F4">
        <w:rPr>
          <w:rFonts w:ascii="Times New Roman" w:hAnsi="Times New Roman" w:cs="Times New Roman"/>
          <w:sz w:val="24"/>
          <w:szCs w:val="24"/>
        </w:rPr>
        <w:t xml:space="preserve"> o </w:t>
      </w:r>
      <w:proofErr w:type="spellStart"/>
      <w:r w:rsidRPr="002B10F4">
        <w:rPr>
          <w:rFonts w:ascii="Times New Roman" w:hAnsi="Times New Roman" w:cs="Times New Roman"/>
          <w:sz w:val="24"/>
          <w:szCs w:val="24"/>
        </w:rPr>
        <w:t>scara</w:t>
      </w:r>
      <w:proofErr w:type="spellEnd"/>
      <w:r w:rsidRPr="002B10F4">
        <w:rPr>
          <w:rFonts w:ascii="Times New Roman" w:hAnsi="Times New Roman" w:cs="Times New Roman"/>
          <w:sz w:val="24"/>
          <w:szCs w:val="24"/>
        </w:rPr>
        <w:t xml:space="preserve"> de </w:t>
      </w:r>
      <w:proofErr w:type="gramStart"/>
      <w:r w:rsidRPr="002B10F4">
        <w:rPr>
          <w:rFonts w:ascii="Times New Roman" w:hAnsi="Times New Roman" w:cs="Times New Roman"/>
          <w:sz w:val="24"/>
          <w:szCs w:val="24"/>
        </w:rPr>
        <w:t>1</w:t>
      </w:r>
      <w:proofErr w:type="gramEnd"/>
      <w:r w:rsidRPr="002B10F4">
        <w:rPr>
          <w:rFonts w:ascii="Times New Roman" w:hAnsi="Times New Roman" w:cs="Times New Roman"/>
          <w:sz w:val="24"/>
          <w:szCs w:val="24"/>
        </w:rPr>
        <w:t xml:space="preserve"> la 10 </w:t>
      </w:r>
      <w:proofErr w:type="spellStart"/>
      <w:r w:rsidRPr="002B10F4">
        <w:rPr>
          <w:rFonts w:ascii="Times New Roman" w:hAnsi="Times New Roman" w:cs="Times New Roman"/>
          <w:sz w:val="24"/>
          <w:szCs w:val="24"/>
        </w:rPr>
        <w:t>gradul</w:t>
      </w:r>
      <w:proofErr w:type="spellEnd"/>
      <w:r w:rsidRPr="002B10F4">
        <w:rPr>
          <w:rFonts w:ascii="Times New Roman" w:hAnsi="Times New Roman" w:cs="Times New Roman"/>
          <w:sz w:val="24"/>
          <w:szCs w:val="24"/>
        </w:rPr>
        <w:t xml:space="preserve"> de </w:t>
      </w:r>
      <w:proofErr w:type="spellStart"/>
      <w:r w:rsidRPr="002B10F4">
        <w:rPr>
          <w:rFonts w:ascii="Times New Roman" w:hAnsi="Times New Roman" w:cs="Times New Roman"/>
          <w:sz w:val="24"/>
          <w:szCs w:val="24"/>
        </w:rPr>
        <w:t>solutionare</w:t>
      </w:r>
      <w:proofErr w:type="spellEnd"/>
      <w:r w:rsidRPr="002B10F4">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obiectivelor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mentionate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tema</w:t>
      </w:r>
      <w:proofErr w:type="spellEnd"/>
      <w:r w:rsidRPr="002B10F4">
        <w:rPr>
          <w:rFonts w:ascii="Times New Roman" w:hAnsi="Times New Roman" w:cs="Times New Roman"/>
          <w:sz w:val="24"/>
          <w:szCs w:val="24"/>
        </w:rPr>
        <w:t xml:space="preserve"> de </w:t>
      </w:r>
      <w:proofErr w:type="spellStart"/>
      <w:r w:rsidRPr="002B10F4">
        <w:rPr>
          <w:rFonts w:ascii="Times New Roman" w:hAnsi="Times New Roman" w:cs="Times New Roman"/>
          <w:sz w:val="24"/>
          <w:szCs w:val="24"/>
        </w:rPr>
        <w:t>proiectare</w:t>
      </w:r>
      <w:proofErr w:type="spellEnd"/>
      <w:r w:rsidRPr="002B10F4">
        <w:rPr>
          <w:rFonts w:ascii="Times New Roman" w:hAnsi="Times New Roman" w:cs="Times New Roman"/>
          <w:sz w:val="24"/>
          <w:szCs w:val="24"/>
        </w:rPr>
        <w:t>.</w:t>
      </w:r>
    </w:p>
    <w:p w:rsidR="00D53A65" w:rsidRDefault="00D53A65" w:rsidP="00D53A65">
      <w:pPr>
        <w:pStyle w:val="a3"/>
        <w:numPr>
          <w:ilvl w:val="0"/>
          <w:numId w:val="33"/>
        </w:numPr>
        <w:rPr>
          <w:rFonts w:ascii="Times New Roman" w:hAnsi="Times New Roman" w:cs="Times New Roman"/>
          <w:sz w:val="24"/>
          <w:szCs w:val="24"/>
        </w:rPr>
      </w:pPr>
      <w:proofErr w:type="spellStart"/>
      <w:r>
        <w:rPr>
          <w:rFonts w:ascii="Times New Roman" w:hAnsi="Times New Roman" w:cs="Times New Roman"/>
          <w:sz w:val="24"/>
          <w:szCs w:val="24"/>
        </w:rPr>
        <w:t>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claritatea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ilustreze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capacitatea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concurentului</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pune</w:t>
      </w:r>
      <w:proofErr w:type="spellEnd"/>
      <w:r>
        <w:rPr>
          <w:rFonts w:ascii="Times New Roman" w:hAnsi="Times New Roman" w:cs="Times New Roman"/>
          <w:sz w:val="24"/>
          <w:szCs w:val="24"/>
        </w:rPr>
        <w:t xml:space="preserve"> in opera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w:t>
      </w:r>
      <w:proofErr w:type="spellEnd"/>
      <w:r>
        <w:rPr>
          <w:rFonts w:ascii="Times New Roman" w:hAnsi="Times New Roman" w:cs="Times New Roman"/>
          <w:sz w:val="24"/>
          <w:szCs w:val="24"/>
        </w:rPr>
        <w:t xml:space="preserve"> – 5% din </w:t>
      </w:r>
      <w:proofErr w:type="spellStart"/>
      <w:r>
        <w:rPr>
          <w:rFonts w:ascii="Times New Roman" w:hAnsi="Times New Roman" w:cs="Times New Roman"/>
          <w:sz w:val="24"/>
          <w:szCs w:val="24"/>
        </w:rPr>
        <w:t>evaluarea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finala</w:t>
      </w:r>
      <w:proofErr w:type="spellEnd"/>
      <w:r>
        <w:rPr>
          <w:rFonts w:ascii="Times New Roman" w:hAnsi="Times New Roman" w:cs="Times New Roman"/>
          <w:sz w:val="24"/>
          <w:szCs w:val="24"/>
        </w:rPr>
        <w:t xml:space="preserve"> (max. 5 </w:t>
      </w:r>
      <w:proofErr w:type="spellStart"/>
      <w:r>
        <w:rPr>
          <w:rFonts w:ascii="Times New Roman" w:hAnsi="Times New Roman" w:cs="Times New Roman"/>
          <w:sz w:val="24"/>
          <w:szCs w:val="24"/>
        </w:rPr>
        <w:t>puncte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evalueaza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scara</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la 5 </w:t>
      </w:r>
      <w:proofErr w:type="spellStart"/>
      <w:r>
        <w:rPr>
          <w:rFonts w:ascii="Times New Roman" w:hAnsi="Times New Roman" w:cs="Times New Roman"/>
          <w:sz w:val="24"/>
          <w:szCs w:val="24"/>
        </w:rPr>
        <w:t>capacitatea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concurentului</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pune</w:t>
      </w:r>
      <w:proofErr w:type="spellEnd"/>
      <w:r>
        <w:rPr>
          <w:rFonts w:ascii="Times New Roman" w:hAnsi="Times New Roman" w:cs="Times New Roman"/>
          <w:sz w:val="24"/>
          <w:szCs w:val="24"/>
        </w:rPr>
        <w:t xml:space="preserve"> in opera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w:t>
      </w:r>
      <w:proofErr w:type="spellEnd"/>
      <w:r>
        <w:rPr>
          <w:rFonts w:ascii="Times New Roman" w:hAnsi="Times New Roman" w:cs="Times New Roman"/>
          <w:sz w:val="24"/>
          <w:szCs w:val="24"/>
        </w:rPr>
        <w:t>.</w:t>
      </w:r>
    </w:p>
    <w:p w:rsidR="00D53A65" w:rsidRDefault="00D53A65" w:rsidP="00D53A65">
      <w:pPr>
        <w:pStyle w:val="a3"/>
        <w:rPr>
          <w:rFonts w:ascii="Times New Roman" w:hAnsi="Times New Roman" w:cs="Times New Roman"/>
          <w:sz w:val="24"/>
          <w:szCs w:val="24"/>
        </w:rPr>
      </w:pPr>
    </w:p>
    <w:p w:rsidR="00D53A65" w:rsidRDefault="00D53A65" w:rsidP="00D53A65">
      <w:pPr>
        <w:pStyle w:val="a3"/>
        <w:rPr>
          <w:rFonts w:ascii="Times New Roman" w:hAnsi="Times New Roman" w:cs="Times New Roman"/>
          <w:sz w:val="24"/>
          <w:szCs w:val="24"/>
        </w:rPr>
      </w:pPr>
      <w:proofErr w:type="spellStart"/>
      <w:r>
        <w:rPr>
          <w:rFonts w:ascii="Times New Roman" w:hAnsi="Times New Roman" w:cs="Times New Roman"/>
          <w:sz w:val="24"/>
          <w:szCs w:val="24"/>
        </w:rPr>
        <w:t>Algoritmul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calcul</w:t>
      </w:r>
      <w:proofErr w:type="spellEnd"/>
      <w:r>
        <w:rPr>
          <w:rFonts w:ascii="Times New Roman" w:hAnsi="Times New Roman" w:cs="Times New Roman"/>
          <w:sz w:val="24"/>
          <w:szCs w:val="24"/>
        </w:rPr>
        <w:t>:</w:t>
      </w:r>
    </w:p>
    <w:p w:rsidR="00D53A65" w:rsidRDefault="00D53A65" w:rsidP="00D53A65">
      <w:pPr>
        <w:pStyle w:val="a3"/>
        <w:rPr>
          <w:rFonts w:ascii="Times New Roman" w:hAnsi="Times New Roman" w:cs="Times New Roman"/>
          <w:sz w:val="24"/>
          <w:szCs w:val="24"/>
        </w:rPr>
      </w:pPr>
      <w:r>
        <w:rPr>
          <w:rFonts w:ascii="Times New Roman" w:hAnsi="Times New Roman" w:cs="Times New Roman"/>
          <w:sz w:val="24"/>
          <w:szCs w:val="24"/>
        </w:rPr>
        <w:t>A+B+C+D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A1+A2+A3)+(B1+B2+B3)+C+D=55+30+10+5=100 </w:t>
      </w:r>
      <w:proofErr w:type="spellStart"/>
      <w:r>
        <w:rPr>
          <w:rFonts w:ascii="Times New Roman" w:hAnsi="Times New Roman" w:cs="Times New Roman"/>
          <w:sz w:val="24"/>
          <w:szCs w:val="24"/>
        </w:rPr>
        <w:t>puncte</w:t>
      </w:r>
      <w:proofErr w:type="spellEnd"/>
      <w:r>
        <w:rPr>
          <w:rFonts w:ascii="Times New Roman" w:hAnsi="Times New Roman" w:cs="Times New Roman"/>
          <w:sz w:val="24"/>
          <w:szCs w:val="24"/>
        </w:rPr>
        <w:t xml:space="preserve"> maximum </w:t>
      </w:r>
      <w:proofErr w:type="spellStart"/>
      <w:r>
        <w:rPr>
          <w:rFonts w:ascii="Times New Roman" w:hAnsi="Times New Roman" w:cs="Times New Roman"/>
          <w:sz w:val="24"/>
          <w:szCs w:val="24"/>
        </w:rPr>
        <w:t>posibile</w:t>
      </w:r>
      <w:proofErr w:type="spellEnd"/>
      <w:r>
        <w:rPr>
          <w:rFonts w:ascii="Times New Roman" w:hAnsi="Times New Roman" w:cs="Times New Roman"/>
          <w:sz w:val="24"/>
          <w:szCs w:val="24"/>
        </w:rPr>
        <w:t>.</w:t>
      </w:r>
    </w:p>
    <w:p w:rsidR="00D53A65" w:rsidRDefault="00D53A65" w:rsidP="00D53A65">
      <w:pPr>
        <w:pStyle w:val="a3"/>
        <w:rPr>
          <w:rFonts w:ascii="Times New Roman" w:hAnsi="Times New Roman" w:cs="Times New Roman"/>
          <w:sz w:val="24"/>
          <w:szCs w:val="24"/>
        </w:rPr>
      </w:pPr>
    </w:p>
    <w:p w:rsidR="00D53A65" w:rsidRDefault="00D53A65" w:rsidP="00D53A65">
      <w:pPr>
        <w:pStyle w:val="a3"/>
        <w:ind w:left="1440"/>
      </w:pPr>
    </w:p>
    <w:p w:rsidR="00D53A65" w:rsidRDefault="00D53A65" w:rsidP="00D53A65">
      <w:pPr>
        <w:pStyle w:val="a3"/>
        <w:ind w:left="1440"/>
      </w:pPr>
    </w:p>
    <w:p w:rsidR="00D53A65" w:rsidRDefault="00D53A65" w:rsidP="00D53A65">
      <w:pPr>
        <w:pStyle w:val="a3"/>
        <w:ind w:left="1440"/>
      </w:pPr>
    </w:p>
    <w:p w:rsidR="00D53A65" w:rsidRPr="002F6B35" w:rsidRDefault="00D53A65" w:rsidP="004B168D">
      <w:pPr>
        <w:rPr>
          <w:rFonts w:ascii="Times New Roman" w:hAnsi="Times New Roman" w:cs="Times New Roman"/>
          <w:sz w:val="24"/>
          <w:szCs w:val="24"/>
        </w:rPr>
      </w:pPr>
    </w:p>
    <w:sectPr w:rsidR="00D53A65" w:rsidRPr="002F6B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0C6" w:rsidRDefault="003510C6" w:rsidP="00D53A65">
      <w:pPr>
        <w:spacing w:after="0" w:line="240" w:lineRule="auto"/>
      </w:pPr>
      <w:r>
        <w:separator/>
      </w:r>
    </w:p>
  </w:endnote>
  <w:endnote w:type="continuationSeparator" w:id="0">
    <w:p w:rsidR="003510C6" w:rsidRDefault="003510C6" w:rsidP="00D5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65" w:rsidRDefault="00D53A65">
    <w:pPr>
      <w:pStyle w:val="a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0C6" w:rsidRDefault="003510C6" w:rsidP="00D53A65">
      <w:pPr>
        <w:spacing w:after="0" w:line="240" w:lineRule="auto"/>
      </w:pPr>
      <w:r>
        <w:separator/>
      </w:r>
    </w:p>
  </w:footnote>
  <w:footnote w:type="continuationSeparator" w:id="0">
    <w:p w:rsidR="003510C6" w:rsidRDefault="003510C6" w:rsidP="00D53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06D"/>
    <w:multiLevelType w:val="hybridMultilevel"/>
    <w:tmpl w:val="32C4D69E"/>
    <w:lvl w:ilvl="0" w:tplc="F5A4323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2D8F"/>
    <w:multiLevelType w:val="hybridMultilevel"/>
    <w:tmpl w:val="28081B7C"/>
    <w:lvl w:ilvl="0" w:tplc="7C8A17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352B"/>
    <w:multiLevelType w:val="hybridMultilevel"/>
    <w:tmpl w:val="E864ED4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15:restartNumberingAfterBreak="0">
    <w:nsid w:val="10B10183"/>
    <w:multiLevelType w:val="hybridMultilevel"/>
    <w:tmpl w:val="51D6EB0C"/>
    <w:lvl w:ilvl="0" w:tplc="8DA8F93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DF019D"/>
    <w:multiLevelType w:val="multilevel"/>
    <w:tmpl w:val="99061A14"/>
    <w:lvl w:ilvl="0">
      <w:start w:val="1"/>
      <w:numFmt w:val="decimal"/>
      <w:lvlText w:val="%1."/>
      <w:lvlJc w:val="left"/>
      <w:pPr>
        <w:ind w:left="360" w:hanging="360"/>
      </w:pPr>
      <w:rPr>
        <w:rFonts w:hint="default"/>
      </w:rPr>
    </w:lvl>
    <w:lvl w:ilvl="1">
      <w:start w:val="5"/>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A33ED"/>
    <w:multiLevelType w:val="multilevel"/>
    <w:tmpl w:val="587272AE"/>
    <w:lvl w:ilvl="0">
      <w:start w:val="1"/>
      <w:numFmt w:val="decimal"/>
      <w:lvlText w:val="%1."/>
      <w:lvlJc w:val="left"/>
      <w:pPr>
        <w:ind w:left="720" w:hanging="360"/>
      </w:pPr>
    </w:lvl>
    <w:lvl w:ilvl="1">
      <w:start w:val="1"/>
      <w:numFmt w:val="decimal"/>
      <w:isLgl/>
      <w:lvlText w:val="%1.%2."/>
      <w:lvlJc w:val="left"/>
      <w:pPr>
        <w:ind w:left="1170" w:hanging="45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6" w15:restartNumberingAfterBreak="0">
    <w:nsid w:val="18DE386C"/>
    <w:multiLevelType w:val="hybridMultilevel"/>
    <w:tmpl w:val="99C6E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4773A"/>
    <w:multiLevelType w:val="hybridMultilevel"/>
    <w:tmpl w:val="6CE29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76F2E"/>
    <w:multiLevelType w:val="hybridMultilevel"/>
    <w:tmpl w:val="70282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B595A"/>
    <w:multiLevelType w:val="hybridMultilevel"/>
    <w:tmpl w:val="91864FCA"/>
    <w:lvl w:ilvl="0" w:tplc="3C7840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A3BF6"/>
    <w:multiLevelType w:val="hybridMultilevel"/>
    <w:tmpl w:val="658C2334"/>
    <w:lvl w:ilvl="0" w:tplc="41581C7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B15D6D"/>
    <w:multiLevelType w:val="hybridMultilevel"/>
    <w:tmpl w:val="DC5C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534E26"/>
    <w:multiLevelType w:val="hybridMultilevel"/>
    <w:tmpl w:val="AEDCCC68"/>
    <w:lvl w:ilvl="0" w:tplc="04090001">
      <w:start w:val="1"/>
      <w:numFmt w:val="bullet"/>
      <w:lvlText w:val=""/>
      <w:lvlJc w:val="left"/>
      <w:pPr>
        <w:ind w:left="4080" w:hanging="360"/>
      </w:pPr>
      <w:rPr>
        <w:rFonts w:ascii="Symbol" w:hAnsi="Symbol"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13" w15:restartNumberingAfterBreak="0">
    <w:nsid w:val="2A0D7483"/>
    <w:multiLevelType w:val="hybridMultilevel"/>
    <w:tmpl w:val="2646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A7D77"/>
    <w:multiLevelType w:val="hybridMultilevel"/>
    <w:tmpl w:val="0B98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A05BE"/>
    <w:multiLevelType w:val="hybridMultilevel"/>
    <w:tmpl w:val="457625E4"/>
    <w:lvl w:ilvl="0" w:tplc="E7B0E03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D30ED"/>
    <w:multiLevelType w:val="hybridMultilevel"/>
    <w:tmpl w:val="5858ADBC"/>
    <w:lvl w:ilvl="0" w:tplc="4AE482C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37633"/>
    <w:multiLevelType w:val="hybridMultilevel"/>
    <w:tmpl w:val="A6080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34BEF"/>
    <w:multiLevelType w:val="hybridMultilevel"/>
    <w:tmpl w:val="CA92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1398A"/>
    <w:multiLevelType w:val="hybridMultilevel"/>
    <w:tmpl w:val="63B2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C7A79"/>
    <w:multiLevelType w:val="hybridMultilevel"/>
    <w:tmpl w:val="66148778"/>
    <w:lvl w:ilvl="0" w:tplc="92B0CDC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49E4792"/>
    <w:multiLevelType w:val="hybridMultilevel"/>
    <w:tmpl w:val="2BE0A2CC"/>
    <w:lvl w:ilvl="0" w:tplc="A37AFAA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9513F1"/>
    <w:multiLevelType w:val="hybridMultilevel"/>
    <w:tmpl w:val="61F0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11323"/>
    <w:multiLevelType w:val="hybridMultilevel"/>
    <w:tmpl w:val="BC7E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74F28"/>
    <w:multiLevelType w:val="hybridMultilevel"/>
    <w:tmpl w:val="EECA50EE"/>
    <w:lvl w:ilvl="0" w:tplc="A516E9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9265A0"/>
    <w:multiLevelType w:val="hybridMultilevel"/>
    <w:tmpl w:val="004A53D0"/>
    <w:lvl w:ilvl="0" w:tplc="7C8A17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F68F4"/>
    <w:multiLevelType w:val="hybridMultilevel"/>
    <w:tmpl w:val="E2B26798"/>
    <w:lvl w:ilvl="0" w:tplc="6F7EC2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51823"/>
    <w:multiLevelType w:val="hybridMultilevel"/>
    <w:tmpl w:val="09D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C68C5"/>
    <w:multiLevelType w:val="hybridMultilevel"/>
    <w:tmpl w:val="1168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554D4"/>
    <w:multiLevelType w:val="hybridMultilevel"/>
    <w:tmpl w:val="473E6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926899"/>
    <w:multiLevelType w:val="hybridMultilevel"/>
    <w:tmpl w:val="53C2A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C65AF"/>
    <w:multiLevelType w:val="hybridMultilevel"/>
    <w:tmpl w:val="898A1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35F8C"/>
    <w:multiLevelType w:val="hybridMultilevel"/>
    <w:tmpl w:val="29C6E7F2"/>
    <w:lvl w:ilvl="0" w:tplc="D1A6468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581B95"/>
    <w:multiLevelType w:val="hybridMultilevel"/>
    <w:tmpl w:val="C5BC49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C7B68E5"/>
    <w:multiLevelType w:val="hybridMultilevel"/>
    <w:tmpl w:val="C57EF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63E16"/>
    <w:multiLevelType w:val="hybridMultilevel"/>
    <w:tmpl w:val="C8CCEC9E"/>
    <w:lvl w:ilvl="0" w:tplc="18C482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50366"/>
    <w:multiLevelType w:val="hybridMultilevel"/>
    <w:tmpl w:val="00D2B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C2607"/>
    <w:multiLevelType w:val="hybridMultilevel"/>
    <w:tmpl w:val="F988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7"/>
  </w:num>
  <w:num w:numId="4">
    <w:abstractNumId w:val="6"/>
  </w:num>
  <w:num w:numId="5">
    <w:abstractNumId w:val="19"/>
  </w:num>
  <w:num w:numId="6">
    <w:abstractNumId w:val="11"/>
  </w:num>
  <w:num w:numId="7">
    <w:abstractNumId w:val="10"/>
  </w:num>
  <w:num w:numId="8">
    <w:abstractNumId w:val="33"/>
  </w:num>
  <w:num w:numId="9">
    <w:abstractNumId w:val="28"/>
  </w:num>
  <w:num w:numId="10">
    <w:abstractNumId w:val="8"/>
  </w:num>
  <w:num w:numId="11">
    <w:abstractNumId w:val="23"/>
  </w:num>
  <w:num w:numId="12">
    <w:abstractNumId w:val="31"/>
  </w:num>
  <w:num w:numId="13">
    <w:abstractNumId w:val="34"/>
  </w:num>
  <w:num w:numId="14">
    <w:abstractNumId w:val="0"/>
  </w:num>
  <w:num w:numId="15">
    <w:abstractNumId w:val="3"/>
  </w:num>
  <w:num w:numId="16">
    <w:abstractNumId w:val="37"/>
  </w:num>
  <w:num w:numId="17">
    <w:abstractNumId w:val="32"/>
  </w:num>
  <w:num w:numId="18">
    <w:abstractNumId w:val="26"/>
  </w:num>
  <w:num w:numId="19">
    <w:abstractNumId w:val="36"/>
  </w:num>
  <w:num w:numId="20">
    <w:abstractNumId w:val="9"/>
  </w:num>
  <w:num w:numId="21">
    <w:abstractNumId w:val="5"/>
  </w:num>
  <w:num w:numId="22">
    <w:abstractNumId w:val="4"/>
  </w:num>
  <w:num w:numId="23">
    <w:abstractNumId w:val="12"/>
  </w:num>
  <w:num w:numId="24">
    <w:abstractNumId w:val="13"/>
  </w:num>
  <w:num w:numId="25">
    <w:abstractNumId w:val="22"/>
  </w:num>
  <w:num w:numId="26">
    <w:abstractNumId w:val="18"/>
  </w:num>
  <w:num w:numId="27">
    <w:abstractNumId w:val="14"/>
  </w:num>
  <w:num w:numId="28">
    <w:abstractNumId w:val="29"/>
  </w:num>
  <w:num w:numId="29">
    <w:abstractNumId w:val="20"/>
  </w:num>
  <w:num w:numId="30">
    <w:abstractNumId w:val="24"/>
  </w:num>
  <w:num w:numId="31">
    <w:abstractNumId w:val="27"/>
  </w:num>
  <w:num w:numId="32">
    <w:abstractNumId w:val="21"/>
  </w:num>
  <w:num w:numId="33">
    <w:abstractNumId w:val="30"/>
  </w:num>
  <w:num w:numId="34">
    <w:abstractNumId w:val="1"/>
  </w:num>
  <w:num w:numId="35">
    <w:abstractNumId w:val="25"/>
  </w:num>
  <w:num w:numId="36">
    <w:abstractNumId w:val="2"/>
  </w:num>
  <w:num w:numId="37">
    <w:abstractNumId w:val="1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7B"/>
    <w:rsid w:val="00015608"/>
    <w:rsid w:val="00033E74"/>
    <w:rsid w:val="0003671A"/>
    <w:rsid w:val="0004546E"/>
    <w:rsid w:val="00080348"/>
    <w:rsid w:val="000E3BE0"/>
    <w:rsid w:val="000F1D6A"/>
    <w:rsid w:val="0013719E"/>
    <w:rsid w:val="00141550"/>
    <w:rsid w:val="00146B64"/>
    <w:rsid w:val="00171BE3"/>
    <w:rsid w:val="001D5277"/>
    <w:rsid w:val="001D7150"/>
    <w:rsid w:val="001E6B0E"/>
    <w:rsid w:val="001F4B6C"/>
    <w:rsid w:val="0020205C"/>
    <w:rsid w:val="0021497F"/>
    <w:rsid w:val="002209AE"/>
    <w:rsid w:val="00227732"/>
    <w:rsid w:val="00243AAD"/>
    <w:rsid w:val="00256774"/>
    <w:rsid w:val="00280A96"/>
    <w:rsid w:val="00280F0B"/>
    <w:rsid w:val="00290A9B"/>
    <w:rsid w:val="002E445F"/>
    <w:rsid w:val="002F6B35"/>
    <w:rsid w:val="00317BCE"/>
    <w:rsid w:val="00322D96"/>
    <w:rsid w:val="003510C6"/>
    <w:rsid w:val="0035205F"/>
    <w:rsid w:val="00374A64"/>
    <w:rsid w:val="00381469"/>
    <w:rsid w:val="00382A0F"/>
    <w:rsid w:val="00383DE2"/>
    <w:rsid w:val="00390C02"/>
    <w:rsid w:val="003A0767"/>
    <w:rsid w:val="003A4876"/>
    <w:rsid w:val="003B3535"/>
    <w:rsid w:val="003D14ED"/>
    <w:rsid w:val="003E0E77"/>
    <w:rsid w:val="003E2E35"/>
    <w:rsid w:val="003E437F"/>
    <w:rsid w:val="004147C6"/>
    <w:rsid w:val="00446E05"/>
    <w:rsid w:val="00483AB7"/>
    <w:rsid w:val="004910A5"/>
    <w:rsid w:val="004B168D"/>
    <w:rsid w:val="00502983"/>
    <w:rsid w:val="00511BF4"/>
    <w:rsid w:val="005210E4"/>
    <w:rsid w:val="0053008D"/>
    <w:rsid w:val="0053514B"/>
    <w:rsid w:val="00561A37"/>
    <w:rsid w:val="00565351"/>
    <w:rsid w:val="005669DE"/>
    <w:rsid w:val="005705BB"/>
    <w:rsid w:val="005708AD"/>
    <w:rsid w:val="005712FF"/>
    <w:rsid w:val="005A7C8D"/>
    <w:rsid w:val="005D6513"/>
    <w:rsid w:val="005E6405"/>
    <w:rsid w:val="005F3615"/>
    <w:rsid w:val="005F4D2C"/>
    <w:rsid w:val="00607015"/>
    <w:rsid w:val="00616776"/>
    <w:rsid w:val="00620A6F"/>
    <w:rsid w:val="006351D9"/>
    <w:rsid w:val="00665E0E"/>
    <w:rsid w:val="00676A4B"/>
    <w:rsid w:val="006813EB"/>
    <w:rsid w:val="00683F4F"/>
    <w:rsid w:val="006D0EF9"/>
    <w:rsid w:val="006E0127"/>
    <w:rsid w:val="006F27F1"/>
    <w:rsid w:val="00723847"/>
    <w:rsid w:val="00727AE9"/>
    <w:rsid w:val="0073469E"/>
    <w:rsid w:val="00735D3B"/>
    <w:rsid w:val="00736A06"/>
    <w:rsid w:val="00770801"/>
    <w:rsid w:val="00771DE9"/>
    <w:rsid w:val="007845C9"/>
    <w:rsid w:val="0079494D"/>
    <w:rsid w:val="007B0DC3"/>
    <w:rsid w:val="007B1089"/>
    <w:rsid w:val="007B2594"/>
    <w:rsid w:val="007C1BAE"/>
    <w:rsid w:val="007E6641"/>
    <w:rsid w:val="007E68CB"/>
    <w:rsid w:val="007F0D89"/>
    <w:rsid w:val="00810E27"/>
    <w:rsid w:val="00823AAC"/>
    <w:rsid w:val="00826EAC"/>
    <w:rsid w:val="00840C47"/>
    <w:rsid w:val="00854CFE"/>
    <w:rsid w:val="0086397B"/>
    <w:rsid w:val="00892E0F"/>
    <w:rsid w:val="008C7736"/>
    <w:rsid w:val="008D0395"/>
    <w:rsid w:val="008E1ACD"/>
    <w:rsid w:val="008F1E6E"/>
    <w:rsid w:val="008F4015"/>
    <w:rsid w:val="008F5085"/>
    <w:rsid w:val="00902AF3"/>
    <w:rsid w:val="0090422A"/>
    <w:rsid w:val="00947A10"/>
    <w:rsid w:val="00964B72"/>
    <w:rsid w:val="00965D67"/>
    <w:rsid w:val="00974E4D"/>
    <w:rsid w:val="009E1140"/>
    <w:rsid w:val="009E3F8D"/>
    <w:rsid w:val="009E534E"/>
    <w:rsid w:val="009F296B"/>
    <w:rsid w:val="00A15680"/>
    <w:rsid w:val="00A27EF9"/>
    <w:rsid w:val="00A322A1"/>
    <w:rsid w:val="00A521F5"/>
    <w:rsid w:val="00A67F4C"/>
    <w:rsid w:val="00A7064E"/>
    <w:rsid w:val="00A82256"/>
    <w:rsid w:val="00A87A1A"/>
    <w:rsid w:val="00A96A35"/>
    <w:rsid w:val="00AA0125"/>
    <w:rsid w:val="00AA76A3"/>
    <w:rsid w:val="00AC5252"/>
    <w:rsid w:val="00AD135D"/>
    <w:rsid w:val="00AD2A4A"/>
    <w:rsid w:val="00AF021F"/>
    <w:rsid w:val="00B01D31"/>
    <w:rsid w:val="00B35E5D"/>
    <w:rsid w:val="00B4387B"/>
    <w:rsid w:val="00B67B77"/>
    <w:rsid w:val="00B70C64"/>
    <w:rsid w:val="00B7220E"/>
    <w:rsid w:val="00B849D7"/>
    <w:rsid w:val="00B860EB"/>
    <w:rsid w:val="00BA243B"/>
    <w:rsid w:val="00BD3586"/>
    <w:rsid w:val="00BE3B5E"/>
    <w:rsid w:val="00BE4C00"/>
    <w:rsid w:val="00C00E7A"/>
    <w:rsid w:val="00C0741A"/>
    <w:rsid w:val="00C1275F"/>
    <w:rsid w:val="00C30291"/>
    <w:rsid w:val="00C44785"/>
    <w:rsid w:val="00C52D74"/>
    <w:rsid w:val="00C54670"/>
    <w:rsid w:val="00C82FC7"/>
    <w:rsid w:val="00CA67F5"/>
    <w:rsid w:val="00CB32F1"/>
    <w:rsid w:val="00CB3BBE"/>
    <w:rsid w:val="00CD282E"/>
    <w:rsid w:val="00CE4932"/>
    <w:rsid w:val="00CF0D36"/>
    <w:rsid w:val="00D02948"/>
    <w:rsid w:val="00D20C1B"/>
    <w:rsid w:val="00D2316D"/>
    <w:rsid w:val="00D255A1"/>
    <w:rsid w:val="00D365CF"/>
    <w:rsid w:val="00D37E6F"/>
    <w:rsid w:val="00D53A65"/>
    <w:rsid w:val="00D57C1D"/>
    <w:rsid w:val="00D57F80"/>
    <w:rsid w:val="00D80200"/>
    <w:rsid w:val="00D81032"/>
    <w:rsid w:val="00DB5333"/>
    <w:rsid w:val="00DC6824"/>
    <w:rsid w:val="00DF63C4"/>
    <w:rsid w:val="00E03415"/>
    <w:rsid w:val="00E05114"/>
    <w:rsid w:val="00E40812"/>
    <w:rsid w:val="00E5610B"/>
    <w:rsid w:val="00E7427B"/>
    <w:rsid w:val="00E80F9B"/>
    <w:rsid w:val="00EA2A54"/>
    <w:rsid w:val="00EE5A96"/>
    <w:rsid w:val="00EF0FBB"/>
    <w:rsid w:val="00F021D7"/>
    <w:rsid w:val="00F41CB0"/>
    <w:rsid w:val="00F46AF4"/>
    <w:rsid w:val="00F96F5A"/>
    <w:rsid w:val="00FC0A87"/>
    <w:rsid w:val="00FE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A6482-18E5-4A76-85F3-77822624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0A5"/>
    <w:pPr>
      <w:ind w:left="720"/>
      <w:contextualSpacing/>
    </w:pPr>
  </w:style>
  <w:style w:type="paragraph" w:styleId="a4">
    <w:name w:val="Balloon Text"/>
    <w:basedOn w:val="a"/>
    <w:link w:val="a5"/>
    <w:uiPriority w:val="99"/>
    <w:semiHidden/>
    <w:unhideWhenUsed/>
    <w:rsid w:val="00B722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7220E"/>
    <w:rPr>
      <w:rFonts w:ascii="Segoe UI" w:hAnsi="Segoe UI" w:cs="Segoe UI"/>
      <w:sz w:val="18"/>
      <w:szCs w:val="18"/>
    </w:rPr>
  </w:style>
  <w:style w:type="character" w:styleId="a6">
    <w:name w:val="Hyperlink"/>
    <w:basedOn w:val="a0"/>
    <w:uiPriority w:val="99"/>
    <w:unhideWhenUsed/>
    <w:rsid w:val="001F4B6C"/>
    <w:rPr>
      <w:color w:val="0563C1" w:themeColor="hyperlink"/>
      <w:u w:val="single"/>
    </w:rPr>
  </w:style>
  <w:style w:type="table" w:styleId="2">
    <w:name w:val="Plain Table 2"/>
    <w:basedOn w:val="a1"/>
    <w:uiPriority w:val="42"/>
    <w:rsid w:val="00B438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7">
    <w:name w:val="Table Grid"/>
    <w:basedOn w:val="a1"/>
    <w:uiPriority w:val="59"/>
    <w:rsid w:val="0008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3A65"/>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D53A65"/>
  </w:style>
  <w:style w:type="paragraph" w:styleId="aa">
    <w:name w:val="footer"/>
    <w:basedOn w:val="a"/>
    <w:link w:val="ab"/>
    <w:uiPriority w:val="99"/>
    <w:unhideWhenUsed/>
    <w:rsid w:val="00D53A65"/>
    <w:pPr>
      <w:tabs>
        <w:tab w:val="center" w:pos="4680"/>
        <w:tab w:val="right" w:pos="9360"/>
      </w:tabs>
      <w:spacing w:after="0" w:line="240" w:lineRule="auto"/>
    </w:pPr>
  </w:style>
  <w:style w:type="character" w:customStyle="1" w:styleId="ab">
    <w:name w:val="Нижний колонтитул Знак"/>
    <w:basedOn w:val="a0"/>
    <w:link w:val="aa"/>
    <w:uiPriority w:val="99"/>
    <w:rsid w:val="00D5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6D76B-5AA1-4C73-875B-F1C00095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3130</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3</cp:revision>
  <cp:lastPrinted>2023-12-11T07:55:00Z</cp:lastPrinted>
  <dcterms:created xsi:type="dcterms:W3CDTF">2023-12-11T15:10:00Z</dcterms:created>
  <dcterms:modified xsi:type="dcterms:W3CDTF">2023-12-14T11:48:00Z</dcterms:modified>
</cp:coreProperties>
</file>